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B064B" w14:textId="6A59F320" w:rsidR="00BC53D1" w:rsidRPr="00444CAD" w:rsidRDefault="00C91BDE" w:rsidP="00BC53D1">
      <w:pPr>
        <w:rPr>
          <w:rFonts w:ascii="Calibri" w:hAnsi="Calibri" w:cs="Calibri"/>
          <w:b/>
          <w:bCs/>
          <w:sz w:val="28"/>
          <w:szCs w:val="28"/>
        </w:rPr>
      </w:pPr>
      <w:proofErr w:type="spellStart"/>
      <w:r w:rsidRPr="00444CAD">
        <w:rPr>
          <w:rFonts w:ascii="Calibri" w:hAnsi="Calibri" w:cs="Calibri"/>
          <w:b/>
          <w:bCs/>
          <w:sz w:val="28"/>
          <w:szCs w:val="28"/>
        </w:rPr>
        <w:t>Call</w:t>
      </w:r>
      <w:proofErr w:type="spellEnd"/>
      <w:r w:rsidRPr="00444CAD">
        <w:rPr>
          <w:rFonts w:ascii="Calibri" w:hAnsi="Calibri" w:cs="Calibri"/>
          <w:b/>
          <w:bCs/>
          <w:sz w:val="28"/>
          <w:szCs w:val="28"/>
        </w:rPr>
        <w:t xml:space="preserve"> for </w:t>
      </w:r>
      <w:proofErr w:type="spellStart"/>
      <w:r w:rsidRPr="00444CAD">
        <w:rPr>
          <w:rFonts w:ascii="Calibri" w:hAnsi="Calibri" w:cs="Calibri"/>
          <w:b/>
          <w:bCs/>
          <w:sz w:val="28"/>
          <w:szCs w:val="28"/>
        </w:rPr>
        <w:t>Proposals</w:t>
      </w:r>
      <w:proofErr w:type="spellEnd"/>
      <w:r w:rsidRPr="00444CAD">
        <w:rPr>
          <w:rFonts w:ascii="Calibri" w:hAnsi="Calibri" w:cs="Calibri"/>
          <w:b/>
          <w:bCs/>
          <w:sz w:val="28"/>
          <w:szCs w:val="28"/>
        </w:rPr>
        <w:t xml:space="preserve">: </w:t>
      </w:r>
      <w:proofErr w:type="spellStart"/>
      <w:r w:rsidRPr="00444CAD">
        <w:rPr>
          <w:rFonts w:ascii="Calibri" w:hAnsi="Calibri" w:cs="Calibri"/>
          <w:b/>
          <w:bCs/>
          <w:sz w:val="28"/>
          <w:szCs w:val="28"/>
        </w:rPr>
        <w:t>Eco-Smart</w:t>
      </w:r>
      <w:proofErr w:type="spellEnd"/>
      <w:r w:rsidRPr="00444CAD">
        <w:rPr>
          <w:rFonts w:ascii="Calibri" w:hAnsi="Calibri" w:cs="Calibri"/>
          <w:b/>
          <w:bCs/>
          <w:sz w:val="28"/>
          <w:szCs w:val="28"/>
        </w:rPr>
        <w:t xml:space="preserve"> </w:t>
      </w:r>
      <w:proofErr w:type="spellStart"/>
      <w:r w:rsidRPr="00444CAD">
        <w:rPr>
          <w:rFonts w:ascii="Calibri" w:hAnsi="Calibri" w:cs="Calibri"/>
          <w:b/>
          <w:bCs/>
          <w:sz w:val="28"/>
          <w:szCs w:val="28"/>
        </w:rPr>
        <w:t>Initiatives</w:t>
      </w:r>
      <w:proofErr w:type="spellEnd"/>
      <w:r w:rsidRPr="00444CAD">
        <w:rPr>
          <w:rFonts w:ascii="Calibri" w:hAnsi="Calibri" w:cs="Calibri"/>
          <w:b/>
          <w:bCs/>
          <w:sz w:val="28"/>
          <w:szCs w:val="28"/>
        </w:rPr>
        <w:t xml:space="preserve"> </w:t>
      </w:r>
      <w:proofErr w:type="spellStart"/>
      <w:r w:rsidR="0077674D" w:rsidRPr="00444CAD">
        <w:rPr>
          <w:rFonts w:ascii="Calibri" w:hAnsi="Calibri" w:cs="Calibri"/>
          <w:b/>
          <w:bCs/>
          <w:sz w:val="28"/>
          <w:szCs w:val="28"/>
        </w:rPr>
        <w:t>in</w:t>
      </w:r>
      <w:proofErr w:type="spellEnd"/>
      <w:r w:rsidR="0077674D" w:rsidRPr="00444CAD">
        <w:rPr>
          <w:rFonts w:ascii="Calibri" w:hAnsi="Calibri" w:cs="Calibri"/>
          <w:b/>
          <w:bCs/>
          <w:sz w:val="28"/>
          <w:szCs w:val="28"/>
        </w:rPr>
        <w:t xml:space="preserve"> </w:t>
      </w:r>
      <w:proofErr w:type="spellStart"/>
      <w:r w:rsidR="0077674D" w:rsidRPr="00444CAD">
        <w:rPr>
          <w:rFonts w:ascii="Calibri" w:hAnsi="Calibri" w:cs="Calibri"/>
          <w:b/>
          <w:bCs/>
          <w:sz w:val="28"/>
          <w:szCs w:val="28"/>
        </w:rPr>
        <w:t>Khobi</w:t>
      </w:r>
      <w:proofErr w:type="spellEnd"/>
      <w:r w:rsidR="0077674D" w:rsidRPr="00444CAD">
        <w:rPr>
          <w:rFonts w:ascii="Calibri" w:hAnsi="Calibri" w:cs="Calibri"/>
          <w:b/>
          <w:bCs/>
          <w:sz w:val="28"/>
          <w:szCs w:val="28"/>
        </w:rPr>
        <w:t xml:space="preserve"> and </w:t>
      </w:r>
      <w:proofErr w:type="spellStart"/>
      <w:r w:rsidR="0077674D" w:rsidRPr="00444CAD">
        <w:rPr>
          <w:rFonts w:ascii="Calibri" w:hAnsi="Calibri" w:cs="Calibri"/>
          <w:b/>
          <w:bCs/>
          <w:sz w:val="28"/>
          <w:szCs w:val="28"/>
        </w:rPr>
        <w:t>Poti</w:t>
      </w:r>
      <w:proofErr w:type="spellEnd"/>
    </w:p>
    <w:p w14:paraId="5FE26F28" w14:textId="77777777" w:rsidR="00C91BDE" w:rsidRPr="00444CAD" w:rsidRDefault="00C91BDE" w:rsidP="00BC53D1">
      <w:pPr>
        <w:rPr>
          <w:rFonts w:ascii="Calibri" w:hAnsi="Calibri" w:cs="Calibri"/>
        </w:rPr>
      </w:pPr>
    </w:p>
    <w:p w14:paraId="75ABD85F" w14:textId="046E3EFB" w:rsidR="00BC53D1" w:rsidRPr="00444CAD" w:rsidRDefault="00D9379B" w:rsidP="00BC53D1">
      <w:pPr>
        <w:rPr>
          <w:rFonts w:ascii="Calibri" w:hAnsi="Calibri" w:cs="Calibri"/>
        </w:rPr>
      </w:pPr>
      <w:r w:rsidRPr="00444CAD">
        <w:rPr>
          <w:rFonts w:ascii="Calibri" w:hAnsi="Calibri" w:cs="Calibri"/>
        </w:rPr>
        <w:t xml:space="preserve">UNDP, </w:t>
      </w:r>
      <w:proofErr w:type="spellStart"/>
      <w:r w:rsidRPr="00444CAD">
        <w:rPr>
          <w:rFonts w:ascii="Calibri" w:hAnsi="Calibri" w:cs="Calibri"/>
        </w:rPr>
        <w:t>under</w:t>
      </w:r>
      <w:proofErr w:type="spellEnd"/>
      <w:r w:rsidRPr="00444CAD">
        <w:rPr>
          <w:rFonts w:ascii="Calibri" w:hAnsi="Calibri" w:cs="Calibri"/>
        </w:rPr>
        <w:t xml:space="preserve"> </w:t>
      </w: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regional</w:t>
      </w:r>
      <w:proofErr w:type="spellEnd"/>
      <w:r w:rsidRPr="00444CAD">
        <w:rPr>
          <w:rFonts w:ascii="Calibri" w:hAnsi="Calibri" w:cs="Calibri"/>
        </w:rPr>
        <w:t xml:space="preserve"> </w:t>
      </w:r>
      <w:proofErr w:type="spellStart"/>
      <w:r w:rsidRPr="00444CAD">
        <w:rPr>
          <w:rFonts w:ascii="Calibri" w:hAnsi="Calibri" w:cs="Calibri"/>
        </w:rPr>
        <w:t>project</w:t>
      </w:r>
      <w:proofErr w:type="spellEnd"/>
      <w:r w:rsidRPr="00444CAD">
        <w:rPr>
          <w:rFonts w:ascii="Calibri" w:hAnsi="Calibri" w:cs="Calibri"/>
        </w:rPr>
        <w:t xml:space="preserve"> “</w:t>
      </w:r>
      <w:proofErr w:type="spellStart"/>
      <w:r w:rsidRPr="00444CAD">
        <w:rPr>
          <w:rFonts w:ascii="Calibri" w:hAnsi="Calibri" w:cs="Calibri"/>
        </w:rPr>
        <w:t>Greening</w:t>
      </w:r>
      <w:proofErr w:type="spellEnd"/>
      <w:r w:rsidRPr="00444CAD">
        <w:rPr>
          <w:rFonts w:ascii="Calibri" w:hAnsi="Calibri" w:cs="Calibri"/>
        </w:rPr>
        <w:t xml:space="preserve"> </w:t>
      </w: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Future</w:t>
      </w:r>
      <w:proofErr w:type="spellEnd"/>
      <w:r w:rsidRPr="00444CAD">
        <w:rPr>
          <w:rFonts w:ascii="Calibri" w:hAnsi="Calibri" w:cs="Calibri"/>
        </w:rPr>
        <w:t xml:space="preserve">, </w:t>
      </w:r>
      <w:proofErr w:type="spellStart"/>
      <w:r w:rsidRPr="00444CAD">
        <w:rPr>
          <w:rFonts w:ascii="Calibri" w:hAnsi="Calibri" w:cs="Calibri"/>
        </w:rPr>
        <w:t>Advancing</w:t>
      </w:r>
      <w:proofErr w:type="spellEnd"/>
      <w:r w:rsidRPr="00444CAD">
        <w:rPr>
          <w:rFonts w:ascii="Calibri" w:hAnsi="Calibri" w:cs="Calibri"/>
        </w:rPr>
        <w:t xml:space="preserve"> </w:t>
      </w:r>
      <w:proofErr w:type="spellStart"/>
      <w:r w:rsidRPr="00444CAD">
        <w:rPr>
          <w:rFonts w:ascii="Calibri" w:hAnsi="Calibri" w:cs="Calibri"/>
        </w:rPr>
        <w:t>Rights</w:t>
      </w:r>
      <w:proofErr w:type="spellEnd"/>
      <w:r w:rsidRPr="00444CAD">
        <w:rPr>
          <w:rFonts w:ascii="Calibri" w:hAnsi="Calibri" w:cs="Calibri"/>
        </w:rPr>
        <w:t xml:space="preserve"> and </w:t>
      </w:r>
      <w:proofErr w:type="spellStart"/>
      <w:r w:rsidRPr="00444CAD">
        <w:rPr>
          <w:rFonts w:ascii="Calibri" w:hAnsi="Calibri" w:cs="Calibri"/>
        </w:rPr>
        <w:t>Stability</w:t>
      </w:r>
      <w:proofErr w:type="spellEnd"/>
      <w:r w:rsidRPr="00444CAD">
        <w:rPr>
          <w:rFonts w:ascii="Calibri" w:hAnsi="Calibri" w:cs="Calibri"/>
        </w:rPr>
        <w:t xml:space="preserve">” (GFP) </w:t>
      </w:r>
      <w:proofErr w:type="spellStart"/>
      <w:r w:rsidRPr="00444CAD">
        <w:rPr>
          <w:rFonts w:ascii="Calibri" w:hAnsi="Calibri" w:cs="Calibri"/>
        </w:rPr>
        <w:t>funded</w:t>
      </w:r>
      <w:proofErr w:type="spellEnd"/>
      <w:r w:rsidRPr="00444CAD">
        <w:rPr>
          <w:rFonts w:ascii="Calibri" w:hAnsi="Calibri" w:cs="Calibri"/>
        </w:rPr>
        <w:t xml:space="preserve"> </w:t>
      </w:r>
      <w:proofErr w:type="spellStart"/>
      <w:r w:rsidRPr="00444CAD">
        <w:rPr>
          <w:rFonts w:ascii="Calibri" w:hAnsi="Calibri" w:cs="Calibri"/>
        </w:rPr>
        <w:t>by</w:t>
      </w:r>
      <w:proofErr w:type="spellEnd"/>
      <w:r w:rsidRPr="00444CAD">
        <w:rPr>
          <w:rFonts w:ascii="Calibri" w:hAnsi="Calibri" w:cs="Calibri"/>
        </w:rPr>
        <w:t xml:space="preserve"> </w:t>
      </w: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Government</w:t>
      </w:r>
      <w:proofErr w:type="spellEnd"/>
      <w:r w:rsidRPr="00444CAD">
        <w:rPr>
          <w:rFonts w:ascii="Calibri" w:hAnsi="Calibri" w:cs="Calibri"/>
        </w:rPr>
        <w:t xml:space="preserve"> </w:t>
      </w:r>
      <w:proofErr w:type="spellStart"/>
      <w:r w:rsidRPr="00444CAD">
        <w:rPr>
          <w:rFonts w:ascii="Calibri" w:hAnsi="Calibri" w:cs="Calibri"/>
        </w:rPr>
        <w:t>of</w:t>
      </w:r>
      <w:proofErr w:type="spellEnd"/>
      <w:r w:rsidRPr="00444CAD">
        <w:rPr>
          <w:rFonts w:ascii="Calibri" w:hAnsi="Calibri" w:cs="Calibri"/>
        </w:rPr>
        <w:t xml:space="preserve"> </w:t>
      </w:r>
      <w:proofErr w:type="spellStart"/>
      <w:r w:rsidRPr="00444CAD">
        <w:rPr>
          <w:rFonts w:ascii="Calibri" w:hAnsi="Calibri" w:cs="Calibri"/>
        </w:rPr>
        <w:t>Denmark</w:t>
      </w:r>
      <w:proofErr w:type="spellEnd"/>
      <w:r w:rsidRPr="00444CAD">
        <w:rPr>
          <w:rFonts w:ascii="Calibri" w:hAnsi="Calibri" w:cs="Calibri"/>
        </w:rPr>
        <w:t>, </w:t>
      </w:r>
      <w:proofErr w:type="spellStart"/>
      <w:r w:rsidR="00BC53D1" w:rsidRPr="00444CAD">
        <w:rPr>
          <w:rFonts w:ascii="Calibri" w:hAnsi="Calibri" w:cs="Calibri"/>
        </w:rPr>
        <w:t>is</w:t>
      </w:r>
      <w:proofErr w:type="spellEnd"/>
      <w:r w:rsidR="00BC53D1" w:rsidRPr="00444CAD">
        <w:rPr>
          <w:rFonts w:ascii="Calibri" w:hAnsi="Calibri" w:cs="Calibri"/>
        </w:rPr>
        <w:t xml:space="preserve"> </w:t>
      </w:r>
      <w:proofErr w:type="spellStart"/>
      <w:r w:rsidR="00BC53D1" w:rsidRPr="00444CAD">
        <w:rPr>
          <w:rFonts w:ascii="Calibri" w:hAnsi="Calibri" w:cs="Calibri"/>
        </w:rPr>
        <w:t>pleased</w:t>
      </w:r>
      <w:proofErr w:type="spellEnd"/>
      <w:r w:rsidR="00BC53D1" w:rsidRPr="00444CAD">
        <w:rPr>
          <w:rFonts w:ascii="Calibri" w:hAnsi="Calibri" w:cs="Calibri"/>
        </w:rPr>
        <w:t xml:space="preserve"> </w:t>
      </w:r>
      <w:proofErr w:type="spellStart"/>
      <w:r w:rsidR="00BC53D1" w:rsidRPr="00444CAD">
        <w:rPr>
          <w:rFonts w:ascii="Calibri" w:hAnsi="Calibri" w:cs="Calibri"/>
        </w:rPr>
        <w:t>to</w:t>
      </w:r>
      <w:proofErr w:type="spellEnd"/>
      <w:r w:rsidR="00BC53D1" w:rsidRPr="00444CAD">
        <w:rPr>
          <w:rFonts w:ascii="Calibri" w:hAnsi="Calibri" w:cs="Calibri"/>
        </w:rPr>
        <w:t xml:space="preserve"> </w:t>
      </w:r>
      <w:hyperlink r:id="rId7" w:history="1">
        <w:proofErr w:type="spellStart"/>
        <w:r w:rsidR="00BC53D1" w:rsidRPr="00231D73">
          <w:rPr>
            <w:rStyle w:val="Hyperlink"/>
            <w:rFonts w:ascii="Calibri" w:hAnsi="Calibri" w:cs="Calibri"/>
          </w:rPr>
          <w:t>announce</w:t>
        </w:r>
        <w:proofErr w:type="spellEnd"/>
        <w:r w:rsidR="00BC53D1" w:rsidRPr="00231D73">
          <w:rPr>
            <w:rStyle w:val="Hyperlink"/>
            <w:rFonts w:ascii="Calibri" w:hAnsi="Calibri" w:cs="Calibri"/>
          </w:rPr>
          <w:t xml:space="preserve"> a </w:t>
        </w:r>
        <w:proofErr w:type="spellStart"/>
        <w:r w:rsidR="00BC53D1" w:rsidRPr="00231D73">
          <w:rPr>
            <w:rStyle w:val="Hyperlink"/>
            <w:rFonts w:ascii="Calibri" w:hAnsi="Calibri" w:cs="Calibri"/>
          </w:rPr>
          <w:t>Call</w:t>
        </w:r>
        <w:proofErr w:type="spellEnd"/>
        <w:r w:rsidR="00BC53D1" w:rsidRPr="00231D73">
          <w:rPr>
            <w:rStyle w:val="Hyperlink"/>
            <w:rFonts w:ascii="Calibri" w:hAnsi="Calibri" w:cs="Calibri"/>
          </w:rPr>
          <w:t xml:space="preserve"> for </w:t>
        </w:r>
        <w:proofErr w:type="spellStart"/>
        <w:r w:rsidR="00BC53D1" w:rsidRPr="00231D73">
          <w:rPr>
            <w:rStyle w:val="Hyperlink"/>
            <w:rFonts w:ascii="Calibri" w:hAnsi="Calibri" w:cs="Calibri"/>
          </w:rPr>
          <w:t>Proposals</w:t>
        </w:r>
        <w:proofErr w:type="spellEnd"/>
        <w:r w:rsidR="00BC53D1" w:rsidRPr="00231D73">
          <w:rPr>
            <w:rStyle w:val="Hyperlink"/>
            <w:rFonts w:ascii="Calibri" w:hAnsi="Calibri" w:cs="Calibri"/>
          </w:rPr>
          <w:t xml:space="preserve"> for </w:t>
        </w:r>
        <w:proofErr w:type="spellStart"/>
        <w:r w:rsidR="00BC53D1" w:rsidRPr="00231D73">
          <w:rPr>
            <w:rStyle w:val="Hyperlink"/>
            <w:rFonts w:ascii="Calibri" w:hAnsi="Calibri" w:cs="Calibri"/>
            <w:b/>
            <w:bCs/>
          </w:rPr>
          <w:t>Eco-Smart</w:t>
        </w:r>
        <w:proofErr w:type="spellEnd"/>
        <w:r w:rsidR="00BC53D1" w:rsidRPr="00231D73">
          <w:rPr>
            <w:rStyle w:val="Hyperlink"/>
            <w:rFonts w:ascii="Calibri" w:hAnsi="Calibri" w:cs="Calibri"/>
            <w:b/>
            <w:bCs/>
          </w:rPr>
          <w:t xml:space="preserve"> </w:t>
        </w:r>
        <w:proofErr w:type="spellStart"/>
        <w:r w:rsidR="00BC53D1" w:rsidRPr="00231D73">
          <w:rPr>
            <w:rStyle w:val="Hyperlink"/>
            <w:rFonts w:ascii="Calibri" w:hAnsi="Calibri" w:cs="Calibri"/>
            <w:b/>
            <w:bCs/>
          </w:rPr>
          <w:t>Initiatives</w:t>
        </w:r>
        <w:proofErr w:type="spellEnd"/>
        <w:r w:rsidR="00BC53D1" w:rsidRPr="00231D73">
          <w:rPr>
            <w:rStyle w:val="Hyperlink"/>
            <w:rFonts w:ascii="Calibri" w:hAnsi="Calibri" w:cs="Calibri"/>
            <w:b/>
            <w:bCs/>
          </w:rPr>
          <w:t xml:space="preserve"> </w:t>
        </w:r>
        <w:proofErr w:type="spellStart"/>
        <w:r w:rsidR="00BC53D1" w:rsidRPr="00231D73">
          <w:rPr>
            <w:rStyle w:val="Hyperlink"/>
            <w:rFonts w:ascii="Calibri" w:hAnsi="Calibri" w:cs="Calibri"/>
            <w:b/>
            <w:bCs/>
          </w:rPr>
          <w:t>Grants</w:t>
        </w:r>
        <w:proofErr w:type="spellEnd"/>
      </w:hyperlink>
      <w:r w:rsidR="00BC53D1" w:rsidRPr="00444CAD">
        <w:rPr>
          <w:rFonts w:ascii="Calibri" w:hAnsi="Calibri" w:cs="Calibri"/>
        </w:rPr>
        <w:t xml:space="preserve"> </w:t>
      </w:r>
      <w:proofErr w:type="spellStart"/>
      <w:r w:rsidR="00BC53D1" w:rsidRPr="00444CAD">
        <w:rPr>
          <w:rFonts w:ascii="Calibri" w:hAnsi="Calibri" w:cs="Calibri"/>
        </w:rPr>
        <w:t>in</w:t>
      </w:r>
      <w:proofErr w:type="spellEnd"/>
      <w:r w:rsidR="00BC53D1" w:rsidRPr="00444CAD">
        <w:rPr>
          <w:rFonts w:ascii="Calibri" w:hAnsi="Calibri" w:cs="Calibri"/>
        </w:rPr>
        <w:t xml:space="preserve"> </w:t>
      </w:r>
      <w:proofErr w:type="spellStart"/>
      <w:r w:rsidR="00BC53D1" w:rsidRPr="00444CAD">
        <w:rPr>
          <w:rFonts w:ascii="Calibri" w:hAnsi="Calibri" w:cs="Calibri"/>
        </w:rPr>
        <w:t>Khobi</w:t>
      </w:r>
      <w:proofErr w:type="spellEnd"/>
      <w:r w:rsidR="00BC53D1" w:rsidRPr="00444CAD">
        <w:rPr>
          <w:rFonts w:ascii="Calibri" w:hAnsi="Calibri" w:cs="Calibri"/>
        </w:rPr>
        <w:t xml:space="preserve"> and </w:t>
      </w:r>
      <w:proofErr w:type="spellStart"/>
      <w:r w:rsidR="00BC53D1" w:rsidRPr="00444CAD">
        <w:rPr>
          <w:rFonts w:ascii="Calibri" w:hAnsi="Calibri" w:cs="Calibri"/>
        </w:rPr>
        <w:t>Poti</w:t>
      </w:r>
      <w:proofErr w:type="spellEnd"/>
      <w:r w:rsidR="00BC53D1" w:rsidRPr="00444CAD">
        <w:rPr>
          <w:rFonts w:ascii="Calibri" w:hAnsi="Calibri" w:cs="Calibri"/>
        </w:rPr>
        <w:t xml:space="preserve"> </w:t>
      </w:r>
      <w:proofErr w:type="spellStart"/>
      <w:r w:rsidR="00BC53D1" w:rsidRPr="00444CAD">
        <w:rPr>
          <w:rFonts w:ascii="Calibri" w:hAnsi="Calibri" w:cs="Calibri"/>
        </w:rPr>
        <w:t>municipalities</w:t>
      </w:r>
      <w:proofErr w:type="spellEnd"/>
      <w:r w:rsidR="00BC53D1" w:rsidRPr="00444CAD">
        <w:rPr>
          <w:rFonts w:ascii="Calibri" w:hAnsi="Calibri" w:cs="Calibri"/>
        </w:rPr>
        <w:t>.</w:t>
      </w:r>
    </w:p>
    <w:p w14:paraId="5C98A0DB" w14:textId="540D3F03" w:rsidR="00BC53D1" w:rsidRPr="00444CAD" w:rsidRDefault="00BC53D1" w:rsidP="00BC53D1">
      <w:pPr>
        <w:rPr>
          <w:rFonts w:ascii="Calibri" w:hAnsi="Calibri" w:cs="Calibri"/>
        </w:rPr>
      </w:pPr>
      <w:proofErr w:type="spellStart"/>
      <w:r w:rsidRPr="00444CAD">
        <w:rPr>
          <w:rFonts w:ascii="Calibri" w:hAnsi="Calibri" w:cs="Calibri"/>
        </w:rPr>
        <w:t>The</w:t>
      </w:r>
      <w:proofErr w:type="spellEnd"/>
      <w:r w:rsidRPr="00444CAD">
        <w:rPr>
          <w:rFonts w:ascii="Calibri" w:hAnsi="Calibri" w:cs="Calibri"/>
        </w:rPr>
        <w:t xml:space="preserve"> GFP </w:t>
      </w:r>
      <w:proofErr w:type="spellStart"/>
      <w:r w:rsidRPr="00444CAD">
        <w:rPr>
          <w:rFonts w:ascii="Calibri" w:hAnsi="Calibri" w:cs="Calibri"/>
        </w:rPr>
        <w:t>project</w:t>
      </w:r>
      <w:proofErr w:type="spellEnd"/>
      <w:r w:rsidRPr="00444CAD">
        <w:rPr>
          <w:rFonts w:ascii="Calibri" w:hAnsi="Calibri" w:cs="Calibri"/>
        </w:rPr>
        <w:t xml:space="preserve"> </w:t>
      </w:r>
      <w:proofErr w:type="spellStart"/>
      <w:r w:rsidR="00124954" w:rsidRPr="00444CAD">
        <w:rPr>
          <w:rFonts w:ascii="Calibri" w:hAnsi="Calibri" w:cs="Calibri"/>
        </w:rPr>
        <w:t>aims</w:t>
      </w:r>
      <w:proofErr w:type="spellEnd"/>
      <w:r w:rsidR="00124954" w:rsidRPr="00444CAD">
        <w:rPr>
          <w:rFonts w:ascii="Calibri" w:hAnsi="Calibri" w:cs="Calibri"/>
        </w:rPr>
        <w:t xml:space="preserve"> </w:t>
      </w:r>
      <w:proofErr w:type="spellStart"/>
      <w:r w:rsidR="00124954" w:rsidRPr="00444CAD">
        <w:rPr>
          <w:rFonts w:ascii="Calibri" w:hAnsi="Calibri" w:cs="Calibri"/>
        </w:rPr>
        <w:t>to</w:t>
      </w:r>
      <w:proofErr w:type="spellEnd"/>
      <w:r w:rsidR="00124954" w:rsidRPr="00444CAD">
        <w:rPr>
          <w:rFonts w:ascii="Calibri" w:hAnsi="Calibri" w:cs="Calibri"/>
        </w:rPr>
        <w:t xml:space="preserve"> </w:t>
      </w:r>
      <w:proofErr w:type="spellStart"/>
      <w:r w:rsidR="00124954" w:rsidRPr="00444CAD">
        <w:rPr>
          <w:rFonts w:ascii="Calibri" w:hAnsi="Calibri" w:cs="Calibri"/>
        </w:rPr>
        <w:t>promote</w:t>
      </w:r>
      <w:proofErr w:type="spellEnd"/>
      <w:r w:rsidR="00124954" w:rsidRPr="00444CAD">
        <w:rPr>
          <w:rFonts w:ascii="Calibri" w:hAnsi="Calibri" w:cs="Calibri"/>
        </w:rPr>
        <w:t xml:space="preserve"> a </w:t>
      </w:r>
      <w:proofErr w:type="spellStart"/>
      <w:r w:rsidR="00124954" w:rsidRPr="00444CAD">
        <w:rPr>
          <w:rFonts w:ascii="Calibri" w:hAnsi="Calibri" w:cs="Calibri"/>
        </w:rPr>
        <w:t>green</w:t>
      </w:r>
      <w:proofErr w:type="spellEnd"/>
      <w:r w:rsidR="00124954" w:rsidRPr="00444CAD">
        <w:rPr>
          <w:rFonts w:ascii="Calibri" w:hAnsi="Calibri" w:cs="Calibri"/>
        </w:rPr>
        <w:t xml:space="preserve"> and </w:t>
      </w:r>
      <w:proofErr w:type="spellStart"/>
      <w:r w:rsidR="00124954" w:rsidRPr="00444CAD">
        <w:rPr>
          <w:rFonts w:ascii="Calibri" w:hAnsi="Calibri" w:cs="Calibri"/>
        </w:rPr>
        <w:t>just</w:t>
      </w:r>
      <w:proofErr w:type="spellEnd"/>
      <w:r w:rsidR="00124954" w:rsidRPr="00444CAD">
        <w:rPr>
          <w:rFonts w:ascii="Calibri" w:hAnsi="Calibri" w:cs="Calibri"/>
        </w:rPr>
        <w:t xml:space="preserve"> </w:t>
      </w:r>
      <w:proofErr w:type="spellStart"/>
      <w:r w:rsidR="00124954" w:rsidRPr="00444CAD">
        <w:rPr>
          <w:rFonts w:ascii="Calibri" w:hAnsi="Calibri" w:cs="Calibri"/>
        </w:rPr>
        <w:t>transition</w:t>
      </w:r>
      <w:proofErr w:type="spellEnd"/>
      <w:r w:rsidR="00124954" w:rsidRPr="00444CAD">
        <w:rPr>
          <w:rFonts w:ascii="Calibri" w:hAnsi="Calibri" w:cs="Calibri"/>
        </w:rPr>
        <w:t xml:space="preserve"> </w:t>
      </w:r>
      <w:proofErr w:type="spellStart"/>
      <w:r w:rsidR="00124954" w:rsidRPr="00444CAD">
        <w:rPr>
          <w:rFonts w:ascii="Calibri" w:hAnsi="Calibri" w:cs="Calibri"/>
        </w:rPr>
        <w:t>in</w:t>
      </w:r>
      <w:proofErr w:type="spellEnd"/>
      <w:r w:rsidR="00124954" w:rsidRPr="00444CAD">
        <w:rPr>
          <w:rFonts w:ascii="Calibri" w:hAnsi="Calibri" w:cs="Calibri"/>
        </w:rPr>
        <w:t xml:space="preserve"> </w:t>
      </w:r>
      <w:proofErr w:type="spellStart"/>
      <w:r w:rsidR="00124954" w:rsidRPr="00444CAD">
        <w:rPr>
          <w:rFonts w:ascii="Calibri" w:hAnsi="Calibri" w:cs="Calibri"/>
        </w:rPr>
        <w:t>the</w:t>
      </w:r>
      <w:proofErr w:type="spellEnd"/>
      <w:r w:rsidR="00124954" w:rsidRPr="00444CAD">
        <w:rPr>
          <w:rFonts w:ascii="Calibri" w:hAnsi="Calibri" w:cs="Calibri"/>
        </w:rPr>
        <w:t xml:space="preserve"> </w:t>
      </w:r>
      <w:proofErr w:type="spellStart"/>
      <w:r w:rsidR="00124954" w:rsidRPr="00444CAD">
        <w:rPr>
          <w:rFonts w:ascii="Calibri" w:hAnsi="Calibri" w:cs="Calibri"/>
        </w:rPr>
        <w:t>municipalities</w:t>
      </w:r>
      <w:proofErr w:type="spellEnd"/>
      <w:r w:rsidR="00124954" w:rsidRPr="00444CAD">
        <w:rPr>
          <w:rFonts w:ascii="Calibri" w:hAnsi="Calibri" w:cs="Calibri"/>
        </w:rPr>
        <w:t xml:space="preserve"> </w:t>
      </w:r>
      <w:proofErr w:type="spellStart"/>
      <w:r w:rsidR="00124954" w:rsidRPr="00444CAD">
        <w:rPr>
          <w:rFonts w:ascii="Calibri" w:hAnsi="Calibri" w:cs="Calibri"/>
        </w:rPr>
        <w:t>of</w:t>
      </w:r>
      <w:proofErr w:type="spellEnd"/>
      <w:r w:rsidR="00124954" w:rsidRPr="00444CAD">
        <w:rPr>
          <w:rFonts w:ascii="Calibri" w:hAnsi="Calibri" w:cs="Calibri"/>
        </w:rPr>
        <w:t xml:space="preserve"> </w:t>
      </w:r>
      <w:proofErr w:type="spellStart"/>
      <w:r w:rsidR="00124954" w:rsidRPr="00444CAD">
        <w:rPr>
          <w:rFonts w:ascii="Calibri" w:hAnsi="Calibri" w:cs="Calibri"/>
        </w:rPr>
        <w:t>Khobi</w:t>
      </w:r>
      <w:proofErr w:type="spellEnd"/>
      <w:r w:rsidR="00124954" w:rsidRPr="00444CAD">
        <w:rPr>
          <w:rFonts w:ascii="Calibri" w:hAnsi="Calibri" w:cs="Calibri"/>
        </w:rPr>
        <w:t xml:space="preserve"> and </w:t>
      </w:r>
      <w:proofErr w:type="spellStart"/>
      <w:r w:rsidR="00124954" w:rsidRPr="00444CAD">
        <w:rPr>
          <w:rFonts w:ascii="Calibri" w:hAnsi="Calibri" w:cs="Calibri"/>
        </w:rPr>
        <w:t>Poti</w:t>
      </w:r>
      <w:proofErr w:type="spellEnd"/>
      <w:r w:rsidR="00124954" w:rsidRPr="00444CAD">
        <w:rPr>
          <w:rFonts w:ascii="Calibri" w:hAnsi="Calibri" w:cs="Calibri"/>
        </w:rPr>
        <w:t xml:space="preserve">, </w:t>
      </w:r>
      <w:proofErr w:type="spellStart"/>
      <w:r w:rsidR="00124954" w:rsidRPr="00444CAD">
        <w:rPr>
          <w:rFonts w:ascii="Calibri" w:hAnsi="Calibri" w:cs="Calibri"/>
        </w:rPr>
        <w:t>actively</w:t>
      </w:r>
      <w:proofErr w:type="spellEnd"/>
      <w:r w:rsidR="00124954" w:rsidRPr="00444CAD">
        <w:rPr>
          <w:rFonts w:ascii="Calibri" w:hAnsi="Calibri" w:cs="Calibri"/>
        </w:rPr>
        <w:t xml:space="preserve"> </w:t>
      </w:r>
      <w:proofErr w:type="spellStart"/>
      <w:r w:rsidR="00124954" w:rsidRPr="00444CAD">
        <w:rPr>
          <w:rFonts w:ascii="Calibri" w:hAnsi="Calibri" w:cs="Calibri"/>
        </w:rPr>
        <w:t>engaging</w:t>
      </w:r>
      <w:proofErr w:type="spellEnd"/>
      <w:r w:rsidR="00124954" w:rsidRPr="00444CAD">
        <w:rPr>
          <w:rFonts w:ascii="Calibri" w:hAnsi="Calibri" w:cs="Calibri"/>
        </w:rPr>
        <w:t xml:space="preserve"> </w:t>
      </w:r>
      <w:proofErr w:type="spellStart"/>
      <w:r w:rsidR="00124954" w:rsidRPr="00444CAD">
        <w:rPr>
          <w:rFonts w:ascii="Calibri" w:hAnsi="Calibri" w:cs="Calibri"/>
        </w:rPr>
        <w:t>citizens</w:t>
      </w:r>
      <w:proofErr w:type="spellEnd"/>
      <w:r w:rsidR="00124954" w:rsidRPr="00444CAD">
        <w:rPr>
          <w:rFonts w:ascii="Calibri" w:hAnsi="Calibri" w:cs="Calibri"/>
        </w:rPr>
        <w:t xml:space="preserve">, </w:t>
      </w:r>
      <w:proofErr w:type="spellStart"/>
      <w:r w:rsidR="00124954" w:rsidRPr="00444CAD">
        <w:rPr>
          <w:rFonts w:ascii="Calibri" w:hAnsi="Calibri" w:cs="Calibri"/>
        </w:rPr>
        <w:t>businesses</w:t>
      </w:r>
      <w:proofErr w:type="spellEnd"/>
      <w:r w:rsidR="00124954" w:rsidRPr="00444CAD">
        <w:rPr>
          <w:rFonts w:ascii="Calibri" w:hAnsi="Calibri" w:cs="Calibri"/>
        </w:rPr>
        <w:t xml:space="preserve">, and </w:t>
      </w:r>
      <w:proofErr w:type="spellStart"/>
      <w:r w:rsidR="00124954" w:rsidRPr="00444CAD">
        <w:rPr>
          <w:rFonts w:ascii="Calibri" w:hAnsi="Calibri" w:cs="Calibri"/>
        </w:rPr>
        <w:t>civil</w:t>
      </w:r>
      <w:proofErr w:type="spellEnd"/>
      <w:r w:rsidR="00124954" w:rsidRPr="00444CAD">
        <w:rPr>
          <w:rFonts w:ascii="Calibri" w:hAnsi="Calibri" w:cs="Calibri"/>
        </w:rPr>
        <w:t xml:space="preserve"> </w:t>
      </w:r>
      <w:proofErr w:type="spellStart"/>
      <w:r w:rsidR="00124954" w:rsidRPr="00444CAD">
        <w:rPr>
          <w:rFonts w:ascii="Calibri" w:hAnsi="Calibri" w:cs="Calibri"/>
        </w:rPr>
        <w:t>society</w:t>
      </w:r>
      <w:proofErr w:type="spellEnd"/>
      <w:r w:rsidR="00124954" w:rsidRPr="00444CAD">
        <w:rPr>
          <w:rFonts w:ascii="Calibri" w:hAnsi="Calibri" w:cs="Calibri"/>
        </w:rPr>
        <w:t xml:space="preserve"> </w:t>
      </w:r>
      <w:proofErr w:type="spellStart"/>
      <w:r w:rsidR="00124954" w:rsidRPr="00444CAD">
        <w:rPr>
          <w:rFonts w:ascii="Calibri" w:hAnsi="Calibri" w:cs="Calibri"/>
        </w:rPr>
        <w:t>organisations</w:t>
      </w:r>
      <w:proofErr w:type="spellEnd"/>
      <w:r w:rsidR="00124954" w:rsidRPr="00444CAD">
        <w:rPr>
          <w:rFonts w:ascii="Calibri" w:hAnsi="Calibri" w:cs="Calibri"/>
        </w:rPr>
        <w:t xml:space="preserve"> </w:t>
      </w:r>
      <w:proofErr w:type="spellStart"/>
      <w:r w:rsidR="00124954" w:rsidRPr="00444CAD">
        <w:rPr>
          <w:rFonts w:ascii="Calibri" w:hAnsi="Calibri" w:cs="Calibri"/>
        </w:rPr>
        <w:t>in</w:t>
      </w:r>
      <w:proofErr w:type="spellEnd"/>
      <w:r w:rsidR="00124954" w:rsidRPr="00444CAD">
        <w:rPr>
          <w:rFonts w:ascii="Calibri" w:hAnsi="Calibri" w:cs="Calibri"/>
        </w:rPr>
        <w:t xml:space="preserve"> </w:t>
      </w:r>
      <w:proofErr w:type="spellStart"/>
      <w:r w:rsidR="00124954" w:rsidRPr="00444CAD">
        <w:rPr>
          <w:rFonts w:ascii="Calibri" w:hAnsi="Calibri" w:cs="Calibri"/>
        </w:rPr>
        <w:t>local</w:t>
      </w:r>
      <w:proofErr w:type="spellEnd"/>
      <w:r w:rsidR="00124954" w:rsidRPr="00444CAD">
        <w:rPr>
          <w:rFonts w:ascii="Calibri" w:hAnsi="Calibri" w:cs="Calibri"/>
        </w:rPr>
        <w:t xml:space="preserve"> </w:t>
      </w:r>
      <w:proofErr w:type="spellStart"/>
      <w:r w:rsidR="00124954" w:rsidRPr="00444CAD">
        <w:rPr>
          <w:rFonts w:ascii="Calibri" w:hAnsi="Calibri" w:cs="Calibri"/>
        </w:rPr>
        <w:t>climate</w:t>
      </w:r>
      <w:proofErr w:type="spellEnd"/>
      <w:r w:rsidR="00124954" w:rsidRPr="00444CAD">
        <w:rPr>
          <w:rFonts w:ascii="Calibri" w:hAnsi="Calibri" w:cs="Calibri"/>
        </w:rPr>
        <w:t xml:space="preserve"> </w:t>
      </w:r>
      <w:proofErr w:type="spellStart"/>
      <w:r w:rsidR="00124954" w:rsidRPr="00444CAD">
        <w:rPr>
          <w:rFonts w:ascii="Calibri" w:hAnsi="Calibri" w:cs="Calibri"/>
        </w:rPr>
        <w:t>action</w:t>
      </w:r>
      <w:proofErr w:type="spellEnd"/>
      <w:r w:rsidR="00124954" w:rsidRPr="00444CAD">
        <w:rPr>
          <w:rFonts w:ascii="Calibri" w:hAnsi="Calibri" w:cs="Calibri"/>
        </w:rPr>
        <w:t xml:space="preserve"> and </w:t>
      </w:r>
      <w:proofErr w:type="spellStart"/>
      <w:r w:rsidR="00124954" w:rsidRPr="00444CAD">
        <w:rPr>
          <w:rFonts w:ascii="Calibri" w:hAnsi="Calibri" w:cs="Calibri"/>
        </w:rPr>
        <w:t>sustainable</w:t>
      </w:r>
      <w:proofErr w:type="spellEnd"/>
      <w:r w:rsidR="00124954" w:rsidRPr="00444CAD">
        <w:rPr>
          <w:rFonts w:ascii="Calibri" w:hAnsi="Calibri" w:cs="Calibri"/>
        </w:rPr>
        <w:t xml:space="preserve"> </w:t>
      </w:r>
      <w:proofErr w:type="spellStart"/>
      <w:r w:rsidR="00124954" w:rsidRPr="00444CAD">
        <w:rPr>
          <w:rFonts w:ascii="Calibri" w:hAnsi="Calibri" w:cs="Calibri"/>
        </w:rPr>
        <w:t>economic</w:t>
      </w:r>
      <w:proofErr w:type="spellEnd"/>
      <w:r w:rsidR="00124954" w:rsidRPr="00444CAD">
        <w:rPr>
          <w:rFonts w:ascii="Calibri" w:hAnsi="Calibri" w:cs="Calibri"/>
        </w:rPr>
        <w:t xml:space="preserve"> </w:t>
      </w:r>
      <w:proofErr w:type="spellStart"/>
      <w:r w:rsidR="00124954" w:rsidRPr="00444CAD">
        <w:rPr>
          <w:rFonts w:ascii="Calibri" w:hAnsi="Calibri" w:cs="Calibri"/>
        </w:rPr>
        <w:t>development</w:t>
      </w:r>
      <w:proofErr w:type="spellEnd"/>
      <w:r w:rsidR="00AA0F59" w:rsidRPr="00444CAD">
        <w:rPr>
          <w:rFonts w:ascii="Calibri" w:hAnsi="Calibri" w:cs="Calibri"/>
        </w:rPr>
        <w:t xml:space="preserve">. </w:t>
      </w:r>
      <w:proofErr w:type="spellStart"/>
      <w:r w:rsidRPr="00444CAD">
        <w:rPr>
          <w:rFonts w:ascii="Calibri" w:hAnsi="Calibri" w:cs="Calibri"/>
        </w:rPr>
        <w:t>This</w:t>
      </w:r>
      <w:proofErr w:type="spellEnd"/>
      <w:r w:rsidRPr="00444CAD">
        <w:rPr>
          <w:rFonts w:ascii="Calibri" w:hAnsi="Calibri" w:cs="Calibri"/>
        </w:rPr>
        <w:t xml:space="preserve"> </w:t>
      </w:r>
      <w:proofErr w:type="spellStart"/>
      <w:r w:rsidRPr="00444CAD">
        <w:rPr>
          <w:rFonts w:ascii="Calibri" w:hAnsi="Calibri" w:cs="Calibri"/>
        </w:rPr>
        <w:t>grant</w:t>
      </w:r>
      <w:proofErr w:type="spellEnd"/>
      <w:r w:rsidRPr="00444CAD">
        <w:rPr>
          <w:rFonts w:ascii="Calibri" w:hAnsi="Calibri" w:cs="Calibri"/>
        </w:rPr>
        <w:t xml:space="preserve"> </w:t>
      </w:r>
      <w:proofErr w:type="spellStart"/>
      <w:r w:rsidRPr="00444CAD">
        <w:rPr>
          <w:rFonts w:ascii="Calibri" w:hAnsi="Calibri" w:cs="Calibri"/>
        </w:rPr>
        <w:t>competition</w:t>
      </w:r>
      <w:proofErr w:type="spellEnd"/>
      <w:r w:rsidRPr="00444CAD">
        <w:rPr>
          <w:rFonts w:ascii="Calibri" w:hAnsi="Calibri" w:cs="Calibri"/>
        </w:rPr>
        <w:t xml:space="preserve"> </w:t>
      </w:r>
      <w:proofErr w:type="spellStart"/>
      <w:r w:rsidRPr="00444CAD">
        <w:rPr>
          <w:rFonts w:ascii="Calibri" w:hAnsi="Calibri" w:cs="Calibri"/>
        </w:rPr>
        <w:t>supports</w:t>
      </w:r>
      <w:proofErr w:type="spellEnd"/>
      <w:r w:rsidRPr="00444CAD">
        <w:rPr>
          <w:rFonts w:ascii="Calibri" w:hAnsi="Calibri" w:cs="Calibri"/>
        </w:rPr>
        <w:t xml:space="preserve"> </w:t>
      </w:r>
      <w:proofErr w:type="spellStart"/>
      <w:r w:rsidRPr="00444CAD">
        <w:rPr>
          <w:rFonts w:ascii="Calibri" w:hAnsi="Calibri" w:cs="Calibri"/>
          <w:b/>
          <w:bCs/>
        </w:rPr>
        <w:t>community-driven</w:t>
      </w:r>
      <w:proofErr w:type="spellEnd"/>
      <w:r w:rsidRPr="00444CAD">
        <w:rPr>
          <w:rFonts w:ascii="Calibri" w:hAnsi="Calibri" w:cs="Calibri"/>
          <w:b/>
          <w:bCs/>
        </w:rPr>
        <w:t xml:space="preserve">, </w:t>
      </w:r>
      <w:proofErr w:type="spellStart"/>
      <w:r w:rsidRPr="00444CAD">
        <w:rPr>
          <w:rFonts w:ascii="Calibri" w:hAnsi="Calibri" w:cs="Calibri"/>
          <w:b/>
          <w:bCs/>
        </w:rPr>
        <w:t>innovative</w:t>
      </w:r>
      <w:proofErr w:type="spellEnd"/>
      <w:r w:rsidRPr="00444CAD">
        <w:rPr>
          <w:rFonts w:ascii="Calibri" w:hAnsi="Calibri" w:cs="Calibri"/>
          <w:b/>
          <w:bCs/>
        </w:rPr>
        <w:t xml:space="preserve"> </w:t>
      </w:r>
      <w:proofErr w:type="spellStart"/>
      <w:r w:rsidRPr="00444CAD">
        <w:rPr>
          <w:rFonts w:ascii="Calibri" w:hAnsi="Calibri" w:cs="Calibri"/>
          <w:b/>
          <w:bCs/>
        </w:rPr>
        <w:t>solutions</w:t>
      </w:r>
      <w:proofErr w:type="spellEnd"/>
      <w:r w:rsidRPr="00444CAD">
        <w:rPr>
          <w:rFonts w:ascii="Calibri" w:hAnsi="Calibri" w:cs="Calibri"/>
        </w:rPr>
        <w:t xml:space="preserve"> </w:t>
      </w:r>
      <w:proofErr w:type="spellStart"/>
      <w:r w:rsidRPr="00444CAD">
        <w:rPr>
          <w:rFonts w:ascii="Calibri" w:hAnsi="Calibri" w:cs="Calibri"/>
        </w:rPr>
        <w:t>that</w:t>
      </w:r>
      <w:proofErr w:type="spellEnd"/>
      <w:r w:rsidRPr="00444CAD">
        <w:rPr>
          <w:rFonts w:ascii="Calibri" w:hAnsi="Calibri" w:cs="Calibri"/>
        </w:rPr>
        <w:t xml:space="preserve"> </w:t>
      </w:r>
      <w:proofErr w:type="spellStart"/>
      <w:r w:rsidRPr="00444CAD">
        <w:rPr>
          <w:rFonts w:ascii="Calibri" w:hAnsi="Calibri" w:cs="Calibri"/>
        </w:rPr>
        <w:t>respond</w:t>
      </w:r>
      <w:proofErr w:type="spellEnd"/>
      <w:r w:rsidRPr="00444CAD">
        <w:rPr>
          <w:rFonts w:ascii="Calibri" w:hAnsi="Calibri" w:cs="Calibri"/>
        </w:rPr>
        <w:t xml:space="preserve"> </w:t>
      </w:r>
      <w:proofErr w:type="spellStart"/>
      <w:r w:rsidRPr="00444CAD">
        <w:rPr>
          <w:rFonts w:ascii="Calibri" w:hAnsi="Calibri" w:cs="Calibri"/>
        </w:rPr>
        <w:t>to</w:t>
      </w:r>
      <w:proofErr w:type="spellEnd"/>
      <w:r w:rsidRPr="00444CAD">
        <w:rPr>
          <w:rFonts w:ascii="Calibri" w:hAnsi="Calibri" w:cs="Calibri"/>
        </w:rPr>
        <w:t xml:space="preserve"> </w:t>
      </w:r>
      <w:proofErr w:type="spellStart"/>
      <w:r w:rsidRPr="00444CAD">
        <w:rPr>
          <w:rFonts w:ascii="Calibri" w:hAnsi="Calibri" w:cs="Calibri"/>
        </w:rPr>
        <w:t>local</w:t>
      </w:r>
      <w:proofErr w:type="spellEnd"/>
      <w:r w:rsidRPr="00444CAD">
        <w:rPr>
          <w:rFonts w:ascii="Calibri" w:hAnsi="Calibri" w:cs="Calibri"/>
        </w:rPr>
        <w:t xml:space="preserve"> </w:t>
      </w:r>
      <w:proofErr w:type="spellStart"/>
      <w:r w:rsidRPr="00444CAD">
        <w:rPr>
          <w:rFonts w:ascii="Calibri" w:hAnsi="Calibri" w:cs="Calibri"/>
        </w:rPr>
        <w:t>climate</w:t>
      </w:r>
      <w:proofErr w:type="spellEnd"/>
      <w:r w:rsidRPr="00444CAD">
        <w:rPr>
          <w:rFonts w:ascii="Calibri" w:hAnsi="Calibri" w:cs="Calibri"/>
        </w:rPr>
        <w:t xml:space="preserve"> </w:t>
      </w:r>
      <w:proofErr w:type="spellStart"/>
      <w:r w:rsidRPr="00444CAD">
        <w:rPr>
          <w:rFonts w:ascii="Calibri" w:hAnsi="Calibri" w:cs="Calibri"/>
        </w:rPr>
        <w:t>challenges</w:t>
      </w:r>
      <w:proofErr w:type="spellEnd"/>
      <w:r w:rsidRPr="00444CAD">
        <w:rPr>
          <w:rFonts w:ascii="Calibri" w:hAnsi="Calibri" w:cs="Calibri"/>
        </w:rPr>
        <w:t xml:space="preserve">, </w:t>
      </w:r>
      <w:proofErr w:type="spellStart"/>
      <w:r w:rsidRPr="00444CAD">
        <w:rPr>
          <w:rFonts w:ascii="Calibri" w:hAnsi="Calibri" w:cs="Calibri"/>
        </w:rPr>
        <w:t>promote</w:t>
      </w:r>
      <w:proofErr w:type="spellEnd"/>
      <w:r w:rsidRPr="00444CAD">
        <w:rPr>
          <w:rFonts w:ascii="Calibri" w:hAnsi="Calibri" w:cs="Calibri"/>
        </w:rPr>
        <w:t xml:space="preserve"> </w:t>
      </w:r>
      <w:proofErr w:type="spellStart"/>
      <w:r w:rsidRPr="00444CAD">
        <w:rPr>
          <w:rFonts w:ascii="Calibri" w:hAnsi="Calibri" w:cs="Calibri"/>
        </w:rPr>
        <w:t>eco</w:t>
      </w:r>
      <w:proofErr w:type="spellEnd"/>
      <w:r w:rsidRPr="00444CAD">
        <w:rPr>
          <w:rFonts w:ascii="Calibri" w:hAnsi="Calibri" w:cs="Calibri"/>
        </w:rPr>
        <w:t xml:space="preserve">- and </w:t>
      </w:r>
      <w:proofErr w:type="spellStart"/>
      <w:r w:rsidRPr="00444CAD">
        <w:rPr>
          <w:rFonts w:ascii="Calibri" w:hAnsi="Calibri" w:cs="Calibri"/>
        </w:rPr>
        <w:t>smart</w:t>
      </w:r>
      <w:proofErr w:type="spellEnd"/>
      <w:r w:rsidR="00D05142" w:rsidRPr="00444CAD">
        <w:rPr>
          <w:rFonts w:ascii="Calibri" w:hAnsi="Calibri" w:cs="Calibri"/>
        </w:rPr>
        <w:t xml:space="preserve"> </w:t>
      </w:r>
      <w:proofErr w:type="spellStart"/>
      <w:r w:rsidR="00D05142" w:rsidRPr="00444CAD">
        <w:rPr>
          <w:rFonts w:ascii="Calibri" w:hAnsi="Calibri" w:cs="Calibri"/>
        </w:rPr>
        <w:t>rural</w:t>
      </w:r>
      <w:proofErr w:type="spellEnd"/>
      <w:r w:rsidR="00D05142" w:rsidRPr="00444CAD">
        <w:rPr>
          <w:rFonts w:ascii="Calibri" w:hAnsi="Calibri" w:cs="Calibri"/>
        </w:rPr>
        <w:t>/</w:t>
      </w:r>
      <w:proofErr w:type="spellStart"/>
      <w:r w:rsidR="00D05142" w:rsidRPr="00444CAD">
        <w:rPr>
          <w:rFonts w:ascii="Calibri" w:hAnsi="Calibri" w:cs="Calibri"/>
        </w:rPr>
        <w:t>urban</w:t>
      </w:r>
      <w:proofErr w:type="spellEnd"/>
      <w:r w:rsidRPr="00444CAD">
        <w:rPr>
          <w:rFonts w:ascii="Calibri" w:hAnsi="Calibri" w:cs="Calibri"/>
        </w:rPr>
        <w:t xml:space="preserve"> </w:t>
      </w:r>
      <w:proofErr w:type="spellStart"/>
      <w:r w:rsidRPr="00444CAD">
        <w:rPr>
          <w:rFonts w:ascii="Calibri" w:hAnsi="Calibri" w:cs="Calibri"/>
        </w:rPr>
        <w:t>solutions</w:t>
      </w:r>
      <w:proofErr w:type="spellEnd"/>
      <w:r w:rsidRPr="00444CAD">
        <w:rPr>
          <w:rFonts w:ascii="Calibri" w:hAnsi="Calibri" w:cs="Calibri"/>
        </w:rPr>
        <w:t xml:space="preserve">, and </w:t>
      </w:r>
      <w:proofErr w:type="spellStart"/>
      <w:r w:rsidRPr="00444CAD">
        <w:rPr>
          <w:rFonts w:ascii="Calibri" w:hAnsi="Calibri" w:cs="Calibri"/>
        </w:rPr>
        <w:t>empower</w:t>
      </w:r>
      <w:proofErr w:type="spellEnd"/>
      <w:r w:rsidRPr="00444CAD">
        <w:rPr>
          <w:rFonts w:ascii="Calibri" w:hAnsi="Calibri" w:cs="Calibri"/>
        </w:rPr>
        <w:t xml:space="preserve"> </w:t>
      </w:r>
      <w:proofErr w:type="spellStart"/>
      <w:r w:rsidRPr="00444CAD">
        <w:rPr>
          <w:rFonts w:ascii="Calibri" w:hAnsi="Calibri" w:cs="Calibri"/>
        </w:rPr>
        <w:t>citizens</w:t>
      </w:r>
      <w:proofErr w:type="spellEnd"/>
      <w:r w:rsidRPr="00444CAD">
        <w:rPr>
          <w:rFonts w:ascii="Calibri" w:hAnsi="Calibri" w:cs="Calibri"/>
        </w:rPr>
        <w:t xml:space="preserve"> </w:t>
      </w:r>
      <w:proofErr w:type="spellStart"/>
      <w:r w:rsidRPr="00444CAD">
        <w:rPr>
          <w:rFonts w:ascii="Calibri" w:hAnsi="Calibri" w:cs="Calibri"/>
        </w:rPr>
        <w:t>to</w:t>
      </w:r>
      <w:proofErr w:type="spellEnd"/>
      <w:r w:rsidRPr="00444CAD">
        <w:rPr>
          <w:rFonts w:ascii="Calibri" w:hAnsi="Calibri" w:cs="Calibri"/>
        </w:rPr>
        <w:t xml:space="preserve"> </w:t>
      </w:r>
      <w:proofErr w:type="spellStart"/>
      <w:r w:rsidRPr="00444CAD">
        <w:rPr>
          <w:rFonts w:ascii="Calibri" w:hAnsi="Calibri" w:cs="Calibri"/>
        </w:rPr>
        <w:t>build</w:t>
      </w:r>
      <w:proofErr w:type="spellEnd"/>
      <w:r w:rsidRPr="00444CAD">
        <w:rPr>
          <w:rFonts w:ascii="Calibri" w:hAnsi="Calibri" w:cs="Calibri"/>
        </w:rPr>
        <w:t xml:space="preserve"> </w:t>
      </w:r>
      <w:proofErr w:type="spellStart"/>
      <w:r w:rsidRPr="00444CAD">
        <w:rPr>
          <w:rFonts w:ascii="Calibri" w:hAnsi="Calibri" w:cs="Calibri"/>
        </w:rPr>
        <w:t>greener</w:t>
      </w:r>
      <w:proofErr w:type="spellEnd"/>
      <w:r w:rsidRPr="00444CAD">
        <w:rPr>
          <w:rFonts w:ascii="Calibri" w:hAnsi="Calibri" w:cs="Calibri"/>
        </w:rPr>
        <w:t xml:space="preserve">, </w:t>
      </w:r>
      <w:proofErr w:type="spellStart"/>
      <w:r w:rsidRPr="00444CAD">
        <w:rPr>
          <w:rFonts w:ascii="Calibri" w:hAnsi="Calibri" w:cs="Calibri"/>
        </w:rPr>
        <w:t>more</w:t>
      </w:r>
      <w:proofErr w:type="spellEnd"/>
      <w:r w:rsidRPr="00444CAD">
        <w:rPr>
          <w:rFonts w:ascii="Calibri" w:hAnsi="Calibri" w:cs="Calibri"/>
        </w:rPr>
        <w:t xml:space="preserve"> </w:t>
      </w:r>
      <w:proofErr w:type="spellStart"/>
      <w:r w:rsidRPr="00444CAD">
        <w:rPr>
          <w:rFonts w:ascii="Calibri" w:hAnsi="Calibri" w:cs="Calibri"/>
        </w:rPr>
        <w:t>sustainable</w:t>
      </w:r>
      <w:proofErr w:type="spellEnd"/>
      <w:r w:rsidRPr="00444CAD">
        <w:rPr>
          <w:rFonts w:ascii="Calibri" w:hAnsi="Calibri" w:cs="Calibri"/>
        </w:rPr>
        <w:t xml:space="preserve"> </w:t>
      </w:r>
      <w:proofErr w:type="spellStart"/>
      <w:r w:rsidRPr="00444CAD">
        <w:rPr>
          <w:rFonts w:ascii="Calibri" w:hAnsi="Calibri" w:cs="Calibri"/>
        </w:rPr>
        <w:t>futures</w:t>
      </w:r>
      <w:proofErr w:type="spellEnd"/>
      <w:r w:rsidRPr="00444CAD">
        <w:rPr>
          <w:rFonts w:ascii="Calibri" w:hAnsi="Calibri" w:cs="Calibri"/>
        </w:rPr>
        <w:t>.</w:t>
      </w:r>
    </w:p>
    <w:p w14:paraId="7CDC7D2C" w14:textId="620F1B63" w:rsidR="00BC53D1" w:rsidRPr="00444CAD" w:rsidRDefault="00BC53D1" w:rsidP="00BC53D1">
      <w:pPr>
        <w:spacing w:after="0" w:line="240" w:lineRule="auto"/>
        <w:jc w:val="both"/>
        <w:rPr>
          <w:rFonts w:ascii="Calibri" w:hAnsi="Calibri" w:cs="Calibri"/>
        </w:rPr>
      </w:pP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Call</w:t>
      </w:r>
      <w:proofErr w:type="spellEnd"/>
      <w:r w:rsidRPr="00444CAD">
        <w:rPr>
          <w:rFonts w:ascii="Calibri" w:hAnsi="Calibri" w:cs="Calibri"/>
        </w:rPr>
        <w:t xml:space="preserve"> </w:t>
      </w:r>
      <w:proofErr w:type="spellStart"/>
      <w:r w:rsidRPr="00444CAD">
        <w:rPr>
          <w:rFonts w:ascii="Calibri" w:hAnsi="Calibri" w:cs="Calibri"/>
        </w:rPr>
        <w:t>seeks</w:t>
      </w:r>
      <w:proofErr w:type="spellEnd"/>
      <w:r w:rsidRPr="00444CAD">
        <w:rPr>
          <w:rFonts w:ascii="Calibri" w:hAnsi="Calibri" w:cs="Calibri"/>
        </w:rPr>
        <w:t xml:space="preserve"> </w:t>
      </w:r>
      <w:proofErr w:type="spellStart"/>
      <w:r w:rsidRPr="00444CAD">
        <w:rPr>
          <w:rFonts w:ascii="Calibri" w:hAnsi="Calibri" w:cs="Calibri"/>
        </w:rPr>
        <w:t>to</w:t>
      </w:r>
      <w:proofErr w:type="spellEnd"/>
      <w:r w:rsidRPr="00444CAD">
        <w:rPr>
          <w:rFonts w:ascii="Calibri" w:hAnsi="Calibri" w:cs="Calibri"/>
        </w:rPr>
        <w:t xml:space="preserve"> </w:t>
      </w:r>
      <w:proofErr w:type="spellStart"/>
      <w:r w:rsidRPr="00444CAD">
        <w:rPr>
          <w:rFonts w:ascii="Calibri" w:hAnsi="Calibri" w:cs="Calibri"/>
          <w:b/>
          <w:bCs/>
        </w:rPr>
        <w:t>empower</w:t>
      </w:r>
      <w:proofErr w:type="spellEnd"/>
      <w:r w:rsidRPr="00444CAD">
        <w:rPr>
          <w:rFonts w:ascii="Calibri" w:hAnsi="Calibri" w:cs="Calibri"/>
          <w:b/>
          <w:bCs/>
        </w:rPr>
        <w:t xml:space="preserve"> </w:t>
      </w:r>
      <w:proofErr w:type="spellStart"/>
      <w:r w:rsidRPr="00444CAD">
        <w:rPr>
          <w:rFonts w:ascii="Calibri" w:hAnsi="Calibri" w:cs="Calibri"/>
          <w:b/>
          <w:bCs/>
        </w:rPr>
        <w:t>civil</w:t>
      </w:r>
      <w:proofErr w:type="spellEnd"/>
      <w:r w:rsidRPr="00444CAD">
        <w:rPr>
          <w:rFonts w:ascii="Calibri" w:hAnsi="Calibri" w:cs="Calibri"/>
          <w:b/>
          <w:bCs/>
        </w:rPr>
        <w:t xml:space="preserve"> </w:t>
      </w:r>
      <w:proofErr w:type="spellStart"/>
      <w:r w:rsidRPr="00444CAD">
        <w:rPr>
          <w:rFonts w:ascii="Calibri" w:hAnsi="Calibri" w:cs="Calibri"/>
          <w:b/>
          <w:bCs/>
        </w:rPr>
        <w:t>society</w:t>
      </w:r>
      <w:proofErr w:type="spellEnd"/>
      <w:r w:rsidRPr="00444CAD">
        <w:rPr>
          <w:rFonts w:ascii="Calibri" w:hAnsi="Calibri" w:cs="Calibri"/>
          <w:b/>
          <w:bCs/>
        </w:rPr>
        <w:t xml:space="preserve"> </w:t>
      </w:r>
      <w:proofErr w:type="spellStart"/>
      <w:r w:rsidRPr="00444CAD">
        <w:rPr>
          <w:rFonts w:ascii="Calibri" w:hAnsi="Calibri" w:cs="Calibri"/>
          <w:b/>
          <w:bCs/>
        </w:rPr>
        <w:t>actors</w:t>
      </w:r>
      <w:proofErr w:type="spellEnd"/>
      <w:r w:rsidRPr="00444CAD">
        <w:rPr>
          <w:rFonts w:ascii="Calibri" w:hAnsi="Calibri" w:cs="Calibri"/>
          <w:b/>
          <w:bCs/>
        </w:rPr>
        <w:t xml:space="preserve"> — </w:t>
      </w:r>
      <w:proofErr w:type="spellStart"/>
      <w:r w:rsidRPr="00444CAD">
        <w:rPr>
          <w:rFonts w:ascii="Calibri" w:hAnsi="Calibri" w:cs="Calibri"/>
          <w:b/>
          <w:bCs/>
        </w:rPr>
        <w:t>including</w:t>
      </w:r>
      <w:proofErr w:type="spellEnd"/>
      <w:r w:rsidRPr="00444CAD">
        <w:rPr>
          <w:rFonts w:ascii="Calibri" w:hAnsi="Calibri" w:cs="Calibri"/>
          <w:b/>
          <w:bCs/>
        </w:rPr>
        <w:t xml:space="preserve"> </w:t>
      </w:r>
      <w:proofErr w:type="spellStart"/>
      <w:r w:rsidRPr="00444CAD">
        <w:rPr>
          <w:rFonts w:ascii="Calibri" w:hAnsi="Calibri" w:cs="Calibri"/>
          <w:b/>
          <w:bCs/>
        </w:rPr>
        <w:t>NGOs</w:t>
      </w:r>
      <w:proofErr w:type="spellEnd"/>
      <w:r w:rsidRPr="00444CAD">
        <w:rPr>
          <w:rFonts w:ascii="Calibri" w:hAnsi="Calibri" w:cs="Calibri"/>
          <w:b/>
          <w:bCs/>
        </w:rPr>
        <w:t xml:space="preserve">, </w:t>
      </w:r>
      <w:proofErr w:type="spellStart"/>
      <w:r w:rsidRPr="00444CAD">
        <w:rPr>
          <w:rFonts w:ascii="Calibri" w:hAnsi="Calibri" w:cs="Calibri"/>
          <w:b/>
          <w:bCs/>
        </w:rPr>
        <w:t>community-based</w:t>
      </w:r>
      <w:proofErr w:type="spellEnd"/>
      <w:r w:rsidRPr="00444CAD">
        <w:rPr>
          <w:rFonts w:ascii="Calibri" w:hAnsi="Calibri" w:cs="Calibri"/>
          <w:b/>
          <w:bCs/>
        </w:rPr>
        <w:t xml:space="preserve"> </w:t>
      </w:r>
      <w:proofErr w:type="spellStart"/>
      <w:r w:rsidRPr="00444CAD">
        <w:rPr>
          <w:rFonts w:ascii="Calibri" w:hAnsi="Calibri" w:cs="Calibri"/>
          <w:b/>
          <w:bCs/>
        </w:rPr>
        <w:t>organizations</w:t>
      </w:r>
      <w:proofErr w:type="spellEnd"/>
      <w:r w:rsidRPr="00444CAD">
        <w:rPr>
          <w:rFonts w:ascii="Calibri" w:hAnsi="Calibri" w:cs="Calibri"/>
          <w:b/>
          <w:bCs/>
        </w:rPr>
        <w:t xml:space="preserve">, </w:t>
      </w:r>
      <w:proofErr w:type="spellStart"/>
      <w:r w:rsidRPr="00444CAD">
        <w:rPr>
          <w:rFonts w:ascii="Calibri" w:hAnsi="Calibri" w:cs="Calibri"/>
          <w:b/>
          <w:bCs/>
        </w:rPr>
        <w:t>academia</w:t>
      </w:r>
      <w:proofErr w:type="spellEnd"/>
      <w:r w:rsidRPr="00444CAD">
        <w:rPr>
          <w:rFonts w:ascii="Calibri" w:hAnsi="Calibri" w:cs="Calibri"/>
          <w:b/>
          <w:bCs/>
        </w:rPr>
        <w:t xml:space="preserve">, and </w:t>
      </w:r>
      <w:proofErr w:type="spellStart"/>
      <w:r w:rsidRPr="00444CAD">
        <w:rPr>
          <w:rFonts w:ascii="Calibri" w:hAnsi="Calibri" w:cs="Calibri"/>
          <w:b/>
          <w:bCs/>
        </w:rPr>
        <w:t>think</w:t>
      </w:r>
      <w:proofErr w:type="spellEnd"/>
      <w:r w:rsidRPr="00444CAD">
        <w:rPr>
          <w:rFonts w:ascii="Calibri" w:hAnsi="Calibri" w:cs="Calibri"/>
          <w:b/>
          <w:bCs/>
        </w:rPr>
        <w:t xml:space="preserve"> </w:t>
      </w:r>
      <w:proofErr w:type="spellStart"/>
      <w:r w:rsidRPr="00444CAD">
        <w:rPr>
          <w:rFonts w:ascii="Calibri" w:hAnsi="Calibri" w:cs="Calibri"/>
          <w:b/>
          <w:bCs/>
        </w:rPr>
        <w:t>tanks</w:t>
      </w:r>
      <w:proofErr w:type="spellEnd"/>
      <w:r w:rsidRPr="00444CAD">
        <w:rPr>
          <w:rFonts w:ascii="Calibri" w:hAnsi="Calibri" w:cs="Calibri"/>
        </w:rPr>
        <w:t xml:space="preserve"> — </w:t>
      </w:r>
      <w:proofErr w:type="spellStart"/>
      <w:r w:rsidRPr="00444CAD">
        <w:rPr>
          <w:rFonts w:ascii="Calibri" w:hAnsi="Calibri" w:cs="Calibri"/>
        </w:rPr>
        <w:t>to</w:t>
      </w:r>
      <w:proofErr w:type="spellEnd"/>
      <w:r w:rsidRPr="00444CAD">
        <w:rPr>
          <w:rFonts w:ascii="Calibri" w:hAnsi="Calibri" w:cs="Calibri"/>
        </w:rPr>
        <w:t xml:space="preserve"> </w:t>
      </w:r>
      <w:proofErr w:type="spellStart"/>
      <w:r w:rsidRPr="00444CAD">
        <w:rPr>
          <w:rFonts w:ascii="Calibri" w:hAnsi="Calibri" w:cs="Calibri"/>
        </w:rPr>
        <w:t>design</w:t>
      </w:r>
      <w:proofErr w:type="spellEnd"/>
      <w:r w:rsidRPr="00444CAD">
        <w:rPr>
          <w:rFonts w:ascii="Calibri" w:hAnsi="Calibri" w:cs="Calibri"/>
        </w:rPr>
        <w:t xml:space="preserve"> and </w:t>
      </w:r>
      <w:proofErr w:type="spellStart"/>
      <w:r w:rsidRPr="00444CAD">
        <w:rPr>
          <w:rFonts w:ascii="Calibri" w:hAnsi="Calibri" w:cs="Calibri"/>
        </w:rPr>
        <w:t>implement</w:t>
      </w:r>
      <w:proofErr w:type="spellEnd"/>
      <w:r w:rsidRPr="00444CAD">
        <w:rPr>
          <w:rFonts w:ascii="Calibri" w:hAnsi="Calibri" w:cs="Calibri"/>
        </w:rPr>
        <w:t xml:space="preserve"> </w:t>
      </w:r>
      <w:proofErr w:type="spellStart"/>
      <w:r w:rsidRPr="00444CAD">
        <w:rPr>
          <w:rFonts w:ascii="Calibri" w:hAnsi="Calibri" w:cs="Calibri"/>
          <w:b/>
          <w:bCs/>
        </w:rPr>
        <w:t>practical</w:t>
      </w:r>
      <w:proofErr w:type="spellEnd"/>
      <w:r w:rsidRPr="00444CAD">
        <w:rPr>
          <w:rFonts w:ascii="Calibri" w:hAnsi="Calibri" w:cs="Calibri"/>
          <w:b/>
          <w:bCs/>
        </w:rPr>
        <w:t xml:space="preserve">, </w:t>
      </w:r>
      <w:proofErr w:type="spellStart"/>
      <w:r w:rsidRPr="00444CAD">
        <w:rPr>
          <w:rFonts w:ascii="Calibri" w:hAnsi="Calibri" w:cs="Calibri"/>
          <w:b/>
          <w:bCs/>
        </w:rPr>
        <w:t>replicable</w:t>
      </w:r>
      <w:proofErr w:type="spellEnd"/>
      <w:r w:rsidRPr="00444CAD">
        <w:rPr>
          <w:rFonts w:ascii="Calibri" w:hAnsi="Calibri" w:cs="Calibri"/>
          <w:b/>
          <w:bCs/>
        </w:rPr>
        <w:t xml:space="preserve">, and </w:t>
      </w:r>
      <w:proofErr w:type="spellStart"/>
      <w:r w:rsidRPr="00444CAD">
        <w:rPr>
          <w:rFonts w:ascii="Calibri" w:hAnsi="Calibri" w:cs="Calibri"/>
          <w:b/>
          <w:bCs/>
        </w:rPr>
        <w:t>scalable</w:t>
      </w:r>
      <w:proofErr w:type="spellEnd"/>
      <w:r w:rsidRPr="00444CAD">
        <w:rPr>
          <w:rFonts w:ascii="Calibri" w:hAnsi="Calibri" w:cs="Calibri"/>
          <w:b/>
          <w:bCs/>
        </w:rPr>
        <w:t xml:space="preserve"> </w:t>
      </w:r>
      <w:proofErr w:type="spellStart"/>
      <w:r w:rsidRPr="00444CAD">
        <w:rPr>
          <w:rFonts w:ascii="Calibri" w:hAnsi="Calibri" w:cs="Calibri"/>
          <w:b/>
          <w:bCs/>
        </w:rPr>
        <w:t>initiatives</w:t>
      </w:r>
      <w:proofErr w:type="spellEnd"/>
      <w:r w:rsidRPr="00444CAD">
        <w:rPr>
          <w:rFonts w:ascii="Calibri" w:hAnsi="Calibri" w:cs="Calibri"/>
          <w:b/>
          <w:bCs/>
        </w:rPr>
        <w:t xml:space="preserve"> </w:t>
      </w:r>
      <w:proofErr w:type="spellStart"/>
      <w:r w:rsidRPr="00444CAD">
        <w:rPr>
          <w:rFonts w:ascii="Calibri" w:hAnsi="Calibri" w:cs="Calibri"/>
        </w:rPr>
        <w:t>in</w:t>
      </w:r>
      <w:proofErr w:type="spellEnd"/>
      <w:r w:rsidRPr="00444CAD">
        <w:rPr>
          <w:rFonts w:ascii="Calibri" w:hAnsi="Calibri" w:cs="Calibri"/>
        </w:rPr>
        <w:t xml:space="preserve"> </w:t>
      </w:r>
      <w:proofErr w:type="spellStart"/>
      <w:r w:rsidRPr="00444CAD">
        <w:rPr>
          <w:rFonts w:ascii="Calibri" w:hAnsi="Calibri" w:cs="Calibri"/>
        </w:rPr>
        <w:t>key</w:t>
      </w:r>
      <w:proofErr w:type="spellEnd"/>
      <w:r w:rsidRPr="00444CAD">
        <w:rPr>
          <w:rFonts w:ascii="Calibri" w:hAnsi="Calibri" w:cs="Calibri"/>
        </w:rPr>
        <w:t xml:space="preserve"> </w:t>
      </w:r>
      <w:proofErr w:type="spellStart"/>
      <w:r w:rsidRPr="00444CAD">
        <w:rPr>
          <w:rFonts w:ascii="Calibri" w:hAnsi="Calibri" w:cs="Calibri"/>
        </w:rPr>
        <w:t>thematic</w:t>
      </w:r>
      <w:proofErr w:type="spellEnd"/>
      <w:r w:rsidRPr="00444CAD">
        <w:rPr>
          <w:rFonts w:ascii="Calibri" w:hAnsi="Calibri" w:cs="Calibri"/>
        </w:rPr>
        <w:t xml:space="preserve"> </w:t>
      </w:r>
      <w:proofErr w:type="spellStart"/>
      <w:r w:rsidRPr="00444CAD">
        <w:rPr>
          <w:rFonts w:ascii="Calibri" w:hAnsi="Calibri" w:cs="Calibri"/>
        </w:rPr>
        <w:t>areas</w:t>
      </w:r>
      <w:proofErr w:type="spellEnd"/>
      <w:r w:rsidRPr="00444CAD">
        <w:rPr>
          <w:rFonts w:ascii="Calibri" w:hAnsi="Calibri" w:cs="Calibri"/>
        </w:rPr>
        <w:t xml:space="preserve"> </w:t>
      </w:r>
      <w:proofErr w:type="spellStart"/>
      <w:r w:rsidRPr="00444CAD">
        <w:rPr>
          <w:rFonts w:ascii="Calibri" w:hAnsi="Calibri" w:cs="Calibri"/>
        </w:rPr>
        <w:t>such</w:t>
      </w:r>
      <w:proofErr w:type="spellEnd"/>
      <w:r w:rsidRPr="00444CAD">
        <w:rPr>
          <w:rFonts w:ascii="Calibri" w:hAnsi="Calibri" w:cs="Calibri"/>
        </w:rPr>
        <w:t xml:space="preserve"> </w:t>
      </w:r>
      <w:proofErr w:type="spellStart"/>
      <w:r w:rsidRPr="00444CAD">
        <w:rPr>
          <w:rFonts w:ascii="Calibri" w:hAnsi="Calibri" w:cs="Calibri"/>
        </w:rPr>
        <w:t>as</w:t>
      </w:r>
      <w:proofErr w:type="spellEnd"/>
      <w:r w:rsidRPr="00444CAD">
        <w:rPr>
          <w:rFonts w:ascii="Calibri" w:hAnsi="Calibri" w:cs="Calibri"/>
        </w:rPr>
        <w:t xml:space="preserve">: </w:t>
      </w:r>
      <w:proofErr w:type="spellStart"/>
      <w:r w:rsidRPr="00444CAD">
        <w:rPr>
          <w:rFonts w:ascii="Calibri" w:hAnsi="Calibri" w:cs="Calibri"/>
        </w:rPr>
        <w:t>circular</w:t>
      </w:r>
      <w:proofErr w:type="spellEnd"/>
      <w:r w:rsidRPr="00444CAD">
        <w:rPr>
          <w:rFonts w:ascii="Calibri" w:hAnsi="Calibri" w:cs="Calibri"/>
        </w:rPr>
        <w:t xml:space="preserve"> </w:t>
      </w:r>
      <w:proofErr w:type="spellStart"/>
      <w:r w:rsidRPr="00444CAD">
        <w:rPr>
          <w:rFonts w:ascii="Calibri" w:hAnsi="Calibri" w:cs="Calibri"/>
        </w:rPr>
        <w:t>economy</w:t>
      </w:r>
      <w:proofErr w:type="spellEnd"/>
      <w:r w:rsidRPr="00444CAD">
        <w:rPr>
          <w:rFonts w:ascii="Calibri" w:hAnsi="Calibri" w:cs="Calibri"/>
        </w:rPr>
        <w:t xml:space="preserve"> and </w:t>
      </w:r>
      <w:proofErr w:type="spellStart"/>
      <w:r w:rsidRPr="00444CAD">
        <w:rPr>
          <w:rFonts w:ascii="Calibri" w:hAnsi="Calibri" w:cs="Calibri"/>
        </w:rPr>
        <w:t>waste</w:t>
      </w:r>
      <w:proofErr w:type="spellEnd"/>
      <w:r w:rsidRPr="00444CAD">
        <w:rPr>
          <w:rFonts w:ascii="Calibri" w:hAnsi="Calibri" w:cs="Calibri"/>
        </w:rPr>
        <w:t xml:space="preserve"> </w:t>
      </w:r>
      <w:proofErr w:type="spellStart"/>
      <w:r w:rsidRPr="00444CAD">
        <w:rPr>
          <w:rFonts w:ascii="Calibri" w:hAnsi="Calibri" w:cs="Calibri"/>
        </w:rPr>
        <w:t>management</w:t>
      </w:r>
      <w:proofErr w:type="spellEnd"/>
      <w:r w:rsidRPr="00444CAD">
        <w:rPr>
          <w:rFonts w:ascii="Calibri" w:hAnsi="Calibri" w:cs="Calibri"/>
        </w:rPr>
        <w:t xml:space="preserve">, </w:t>
      </w:r>
      <w:proofErr w:type="spellStart"/>
      <w:r w:rsidRPr="00444CAD">
        <w:rPr>
          <w:rFonts w:ascii="Calibri" w:hAnsi="Calibri" w:cs="Calibri"/>
        </w:rPr>
        <w:t>renewable</w:t>
      </w:r>
      <w:proofErr w:type="spellEnd"/>
      <w:r w:rsidRPr="00444CAD">
        <w:rPr>
          <w:rFonts w:ascii="Calibri" w:hAnsi="Calibri" w:cs="Calibri"/>
        </w:rPr>
        <w:t xml:space="preserve"> </w:t>
      </w:r>
      <w:proofErr w:type="spellStart"/>
      <w:r w:rsidRPr="00444CAD">
        <w:rPr>
          <w:rFonts w:ascii="Calibri" w:hAnsi="Calibri" w:cs="Calibri"/>
        </w:rPr>
        <w:t>energy</w:t>
      </w:r>
      <w:proofErr w:type="spellEnd"/>
      <w:r w:rsidRPr="00444CAD">
        <w:rPr>
          <w:rFonts w:ascii="Calibri" w:hAnsi="Calibri" w:cs="Calibri"/>
        </w:rPr>
        <w:t xml:space="preserve"> and </w:t>
      </w:r>
      <w:proofErr w:type="spellStart"/>
      <w:r w:rsidRPr="00444CAD">
        <w:rPr>
          <w:rFonts w:ascii="Calibri" w:hAnsi="Calibri" w:cs="Calibri"/>
        </w:rPr>
        <w:t>energy</w:t>
      </w:r>
      <w:proofErr w:type="spellEnd"/>
      <w:r w:rsidRPr="00444CAD">
        <w:rPr>
          <w:rFonts w:ascii="Calibri" w:hAnsi="Calibri" w:cs="Calibri"/>
        </w:rPr>
        <w:t xml:space="preserve"> </w:t>
      </w:r>
      <w:proofErr w:type="spellStart"/>
      <w:r w:rsidRPr="00444CAD">
        <w:rPr>
          <w:rFonts w:ascii="Calibri" w:hAnsi="Calibri" w:cs="Calibri"/>
        </w:rPr>
        <w:t>efficiency</w:t>
      </w:r>
      <w:proofErr w:type="spellEnd"/>
      <w:r w:rsidRPr="00444CAD">
        <w:rPr>
          <w:rFonts w:ascii="Calibri" w:hAnsi="Calibri" w:cs="Calibri"/>
        </w:rPr>
        <w:t xml:space="preserve">, </w:t>
      </w:r>
      <w:proofErr w:type="spellStart"/>
      <w:r w:rsidRPr="00444CAD">
        <w:rPr>
          <w:rFonts w:ascii="Calibri" w:hAnsi="Calibri" w:cs="Calibri"/>
        </w:rPr>
        <w:t>urban</w:t>
      </w:r>
      <w:proofErr w:type="spellEnd"/>
      <w:r w:rsidRPr="00444CAD">
        <w:rPr>
          <w:rFonts w:ascii="Calibri" w:hAnsi="Calibri" w:cs="Calibri"/>
        </w:rPr>
        <w:t xml:space="preserve"> </w:t>
      </w:r>
      <w:proofErr w:type="spellStart"/>
      <w:r w:rsidRPr="00444CAD">
        <w:rPr>
          <w:rFonts w:ascii="Calibri" w:hAnsi="Calibri" w:cs="Calibri"/>
        </w:rPr>
        <w:t>greening</w:t>
      </w:r>
      <w:proofErr w:type="spellEnd"/>
      <w:r w:rsidRPr="00444CAD">
        <w:rPr>
          <w:rFonts w:ascii="Calibri" w:hAnsi="Calibri" w:cs="Calibri"/>
        </w:rPr>
        <w:t xml:space="preserve"> and </w:t>
      </w:r>
      <w:proofErr w:type="spellStart"/>
      <w:r w:rsidRPr="00444CAD">
        <w:rPr>
          <w:rFonts w:ascii="Calibri" w:hAnsi="Calibri" w:cs="Calibri"/>
        </w:rPr>
        <w:t>nature-based</w:t>
      </w:r>
      <w:proofErr w:type="spellEnd"/>
      <w:r w:rsidRPr="00444CAD">
        <w:rPr>
          <w:rFonts w:ascii="Calibri" w:hAnsi="Calibri" w:cs="Calibri"/>
        </w:rPr>
        <w:t xml:space="preserve"> </w:t>
      </w:r>
      <w:proofErr w:type="spellStart"/>
      <w:r w:rsidRPr="00444CAD">
        <w:rPr>
          <w:rFonts w:ascii="Calibri" w:hAnsi="Calibri" w:cs="Calibri"/>
        </w:rPr>
        <w:t>solutions</w:t>
      </w:r>
      <w:proofErr w:type="spellEnd"/>
      <w:r w:rsidRPr="00444CAD">
        <w:rPr>
          <w:rFonts w:ascii="Calibri" w:hAnsi="Calibri" w:cs="Calibri"/>
        </w:rPr>
        <w:t xml:space="preserve">, </w:t>
      </w:r>
      <w:proofErr w:type="spellStart"/>
      <w:r w:rsidRPr="00444CAD">
        <w:rPr>
          <w:rFonts w:ascii="Calibri" w:hAnsi="Calibri" w:cs="Calibri"/>
        </w:rPr>
        <w:t>climate-smart</w:t>
      </w:r>
      <w:proofErr w:type="spellEnd"/>
      <w:r w:rsidRPr="00444CAD">
        <w:rPr>
          <w:rFonts w:ascii="Calibri" w:hAnsi="Calibri" w:cs="Calibri"/>
        </w:rPr>
        <w:t xml:space="preserve"> </w:t>
      </w:r>
      <w:proofErr w:type="spellStart"/>
      <w:r w:rsidRPr="00444CAD">
        <w:rPr>
          <w:rFonts w:ascii="Calibri" w:hAnsi="Calibri" w:cs="Calibri"/>
        </w:rPr>
        <w:t>agriculture</w:t>
      </w:r>
      <w:proofErr w:type="spellEnd"/>
      <w:r w:rsidRPr="00444CAD">
        <w:rPr>
          <w:rFonts w:ascii="Calibri" w:hAnsi="Calibri" w:cs="Calibri"/>
        </w:rPr>
        <w:t xml:space="preserve">, </w:t>
      </w:r>
      <w:proofErr w:type="spellStart"/>
      <w:r w:rsidRPr="00444CAD">
        <w:rPr>
          <w:rFonts w:ascii="Calibri" w:hAnsi="Calibri" w:cs="Calibri"/>
        </w:rPr>
        <w:t>water</w:t>
      </w:r>
      <w:proofErr w:type="spellEnd"/>
      <w:r w:rsidRPr="00444CAD">
        <w:rPr>
          <w:rFonts w:ascii="Calibri" w:hAnsi="Calibri" w:cs="Calibri"/>
        </w:rPr>
        <w:t xml:space="preserve"> and </w:t>
      </w:r>
      <w:proofErr w:type="spellStart"/>
      <w:r w:rsidRPr="00444CAD">
        <w:rPr>
          <w:rFonts w:ascii="Calibri" w:hAnsi="Calibri" w:cs="Calibri"/>
        </w:rPr>
        <w:t>air</w:t>
      </w:r>
      <w:proofErr w:type="spellEnd"/>
      <w:r w:rsidRPr="00444CAD">
        <w:rPr>
          <w:rFonts w:ascii="Calibri" w:hAnsi="Calibri" w:cs="Calibri"/>
        </w:rPr>
        <w:t xml:space="preserve"> </w:t>
      </w:r>
      <w:proofErr w:type="spellStart"/>
      <w:r w:rsidRPr="00444CAD">
        <w:rPr>
          <w:rFonts w:ascii="Calibri" w:hAnsi="Calibri" w:cs="Calibri"/>
        </w:rPr>
        <w:t>quality</w:t>
      </w:r>
      <w:proofErr w:type="spellEnd"/>
      <w:r w:rsidRPr="00444CAD">
        <w:rPr>
          <w:rFonts w:ascii="Calibri" w:hAnsi="Calibri" w:cs="Calibri"/>
        </w:rPr>
        <w:t xml:space="preserve">, </w:t>
      </w:r>
      <w:proofErr w:type="spellStart"/>
      <w:r w:rsidRPr="00444CAD">
        <w:rPr>
          <w:rFonts w:ascii="Calibri" w:hAnsi="Calibri" w:cs="Calibri"/>
        </w:rPr>
        <w:t>sustainable</w:t>
      </w:r>
      <w:proofErr w:type="spellEnd"/>
      <w:r w:rsidRPr="00444CAD">
        <w:rPr>
          <w:rFonts w:ascii="Calibri" w:hAnsi="Calibri" w:cs="Calibri"/>
        </w:rPr>
        <w:t xml:space="preserve"> </w:t>
      </w:r>
      <w:proofErr w:type="spellStart"/>
      <w:r w:rsidRPr="00444CAD">
        <w:rPr>
          <w:rFonts w:ascii="Calibri" w:hAnsi="Calibri" w:cs="Calibri"/>
        </w:rPr>
        <w:t>mobility</w:t>
      </w:r>
      <w:proofErr w:type="spellEnd"/>
      <w:r w:rsidRPr="00444CAD">
        <w:rPr>
          <w:rFonts w:ascii="Calibri" w:hAnsi="Calibri" w:cs="Calibri"/>
        </w:rPr>
        <w:t xml:space="preserve"> and </w:t>
      </w:r>
      <w:proofErr w:type="spellStart"/>
      <w:r w:rsidRPr="00444CAD">
        <w:rPr>
          <w:rFonts w:ascii="Calibri" w:hAnsi="Calibri" w:cs="Calibri"/>
        </w:rPr>
        <w:t>low-carbon</w:t>
      </w:r>
      <w:proofErr w:type="spellEnd"/>
      <w:r w:rsidRPr="00444CAD">
        <w:rPr>
          <w:rFonts w:ascii="Calibri" w:hAnsi="Calibri" w:cs="Calibri"/>
        </w:rPr>
        <w:t xml:space="preserve"> </w:t>
      </w:r>
      <w:proofErr w:type="spellStart"/>
      <w:r w:rsidRPr="00444CAD">
        <w:rPr>
          <w:rFonts w:ascii="Calibri" w:hAnsi="Calibri" w:cs="Calibri"/>
        </w:rPr>
        <w:t>transport</w:t>
      </w:r>
      <w:proofErr w:type="spellEnd"/>
      <w:r w:rsidRPr="00444CAD">
        <w:rPr>
          <w:rFonts w:ascii="Calibri" w:hAnsi="Calibri" w:cs="Calibri"/>
        </w:rPr>
        <w:t xml:space="preserve">, </w:t>
      </w:r>
      <w:proofErr w:type="spellStart"/>
      <w:r w:rsidRPr="00444CAD">
        <w:rPr>
          <w:rFonts w:ascii="Calibri" w:hAnsi="Calibri" w:cs="Calibri"/>
        </w:rPr>
        <w:t>eco</w:t>
      </w:r>
      <w:proofErr w:type="spellEnd"/>
      <w:r w:rsidRPr="00444CAD">
        <w:rPr>
          <w:rFonts w:ascii="Calibri" w:hAnsi="Calibri" w:cs="Calibri"/>
        </w:rPr>
        <w:t xml:space="preserve">- and </w:t>
      </w:r>
      <w:proofErr w:type="spellStart"/>
      <w:r w:rsidRPr="00444CAD">
        <w:rPr>
          <w:rFonts w:ascii="Calibri" w:hAnsi="Calibri" w:cs="Calibri"/>
        </w:rPr>
        <w:t>agro-tourism</w:t>
      </w:r>
      <w:proofErr w:type="spellEnd"/>
      <w:r w:rsidRPr="00444CAD">
        <w:rPr>
          <w:rFonts w:ascii="Calibri" w:hAnsi="Calibri" w:cs="Calibri"/>
        </w:rPr>
        <w:t xml:space="preserve">, </w:t>
      </w:r>
      <w:proofErr w:type="spellStart"/>
      <w:r w:rsidRPr="00444CAD">
        <w:rPr>
          <w:rFonts w:ascii="Calibri" w:hAnsi="Calibri" w:cs="Calibri"/>
        </w:rPr>
        <w:t>digital</w:t>
      </w:r>
      <w:proofErr w:type="spellEnd"/>
      <w:r w:rsidRPr="00444CAD">
        <w:rPr>
          <w:rFonts w:ascii="Calibri" w:hAnsi="Calibri" w:cs="Calibri"/>
        </w:rPr>
        <w:t xml:space="preserve"> </w:t>
      </w:r>
      <w:proofErr w:type="spellStart"/>
      <w:r w:rsidRPr="00444CAD">
        <w:rPr>
          <w:rFonts w:ascii="Calibri" w:hAnsi="Calibri" w:cs="Calibri"/>
        </w:rPr>
        <w:t>transformation</w:t>
      </w:r>
      <w:proofErr w:type="spellEnd"/>
      <w:r w:rsidRPr="00444CAD">
        <w:rPr>
          <w:rFonts w:ascii="Calibri" w:hAnsi="Calibri" w:cs="Calibri"/>
        </w:rPr>
        <w:t xml:space="preserve"> and </w:t>
      </w:r>
      <w:proofErr w:type="spellStart"/>
      <w:r w:rsidRPr="00444CAD">
        <w:rPr>
          <w:rFonts w:ascii="Calibri" w:hAnsi="Calibri" w:cs="Calibri"/>
        </w:rPr>
        <w:t>citizen</w:t>
      </w:r>
      <w:proofErr w:type="spellEnd"/>
      <w:r w:rsidRPr="00444CAD">
        <w:rPr>
          <w:rFonts w:ascii="Calibri" w:hAnsi="Calibri" w:cs="Calibri"/>
        </w:rPr>
        <w:t xml:space="preserve"> </w:t>
      </w:r>
      <w:proofErr w:type="spellStart"/>
      <w:r w:rsidRPr="00444CAD">
        <w:rPr>
          <w:rFonts w:ascii="Calibri" w:hAnsi="Calibri" w:cs="Calibri"/>
        </w:rPr>
        <w:t>science</w:t>
      </w:r>
      <w:proofErr w:type="spellEnd"/>
      <w:r w:rsidRPr="00444CAD">
        <w:rPr>
          <w:rFonts w:ascii="Calibri" w:hAnsi="Calibri" w:cs="Calibri"/>
        </w:rPr>
        <w:t xml:space="preserve"> for </w:t>
      </w:r>
      <w:proofErr w:type="spellStart"/>
      <w:r w:rsidRPr="00444CAD">
        <w:rPr>
          <w:rFonts w:ascii="Calibri" w:hAnsi="Calibri" w:cs="Calibri"/>
        </w:rPr>
        <w:t>sustainable</w:t>
      </w:r>
      <w:proofErr w:type="spellEnd"/>
      <w:r w:rsidRPr="00444CAD">
        <w:rPr>
          <w:rFonts w:ascii="Calibri" w:hAnsi="Calibri" w:cs="Calibri"/>
        </w:rPr>
        <w:t xml:space="preserve"> </w:t>
      </w:r>
      <w:proofErr w:type="spellStart"/>
      <w:r w:rsidRPr="00444CAD">
        <w:rPr>
          <w:rFonts w:ascii="Calibri" w:hAnsi="Calibri" w:cs="Calibri"/>
        </w:rPr>
        <w:t>development</w:t>
      </w:r>
      <w:proofErr w:type="spellEnd"/>
      <w:r w:rsidRPr="00444CAD">
        <w:rPr>
          <w:rFonts w:ascii="Calibri" w:hAnsi="Calibri" w:cs="Calibri"/>
        </w:rPr>
        <w:t xml:space="preserve">, </w:t>
      </w:r>
      <w:proofErr w:type="spellStart"/>
      <w:r w:rsidRPr="00444CAD">
        <w:rPr>
          <w:rFonts w:ascii="Calibri" w:hAnsi="Calibri" w:cs="Calibri"/>
        </w:rPr>
        <w:t>green</w:t>
      </w:r>
      <w:proofErr w:type="spellEnd"/>
      <w:r w:rsidRPr="00444CAD">
        <w:rPr>
          <w:rFonts w:ascii="Calibri" w:hAnsi="Calibri" w:cs="Calibri"/>
        </w:rPr>
        <w:t xml:space="preserve"> </w:t>
      </w:r>
      <w:proofErr w:type="spellStart"/>
      <w:r w:rsidRPr="00444CAD">
        <w:rPr>
          <w:rFonts w:ascii="Calibri" w:hAnsi="Calibri" w:cs="Calibri"/>
        </w:rPr>
        <w:t>skills</w:t>
      </w:r>
      <w:proofErr w:type="spellEnd"/>
      <w:r w:rsidRPr="00444CAD">
        <w:rPr>
          <w:rFonts w:ascii="Calibri" w:hAnsi="Calibri" w:cs="Calibri"/>
        </w:rPr>
        <w:t xml:space="preserve"> and </w:t>
      </w:r>
      <w:proofErr w:type="spellStart"/>
      <w:r w:rsidRPr="00444CAD">
        <w:rPr>
          <w:rFonts w:ascii="Calibri" w:hAnsi="Calibri" w:cs="Calibri"/>
        </w:rPr>
        <w:t>vocational</w:t>
      </w:r>
      <w:proofErr w:type="spellEnd"/>
      <w:r w:rsidRPr="00444CAD">
        <w:rPr>
          <w:rFonts w:ascii="Calibri" w:hAnsi="Calibri" w:cs="Calibri"/>
        </w:rPr>
        <w:t xml:space="preserve"> </w:t>
      </w:r>
      <w:proofErr w:type="spellStart"/>
      <w:r w:rsidRPr="00444CAD">
        <w:rPr>
          <w:rFonts w:ascii="Calibri" w:hAnsi="Calibri" w:cs="Calibri"/>
        </w:rPr>
        <w:t>education</w:t>
      </w:r>
      <w:proofErr w:type="spellEnd"/>
      <w:r w:rsidRPr="00444CAD">
        <w:rPr>
          <w:rFonts w:ascii="Calibri" w:hAnsi="Calibri" w:cs="Calibri"/>
        </w:rPr>
        <w:t xml:space="preserve">, </w:t>
      </w:r>
      <w:proofErr w:type="spellStart"/>
      <w:r w:rsidRPr="00444CAD">
        <w:rPr>
          <w:rFonts w:ascii="Calibri" w:hAnsi="Calibri" w:cs="Calibri"/>
        </w:rPr>
        <w:t>eco-entrepreneurship</w:t>
      </w:r>
      <w:proofErr w:type="spellEnd"/>
      <w:r w:rsidRPr="00444CAD">
        <w:rPr>
          <w:rFonts w:ascii="Calibri" w:hAnsi="Calibri" w:cs="Calibri"/>
        </w:rPr>
        <w:t xml:space="preserve"> and </w:t>
      </w:r>
      <w:proofErr w:type="spellStart"/>
      <w:r w:rsidRPr="00444CAD">
        <w:rPr>
          <w:rFonts w:ascii="Calibri" w:hAnsi="Calibri" w:cs="Calibri"/>
        </w:rPr>
        <w:t>sustainable</w:t>
      </w:r>
      <w:proofErr w:type="spellEnd"/>
      <w:r w:rsidRPr="00444CAD">
        <w:rPr>
          <w:rFonts w:ascii="Calibri" w:hAnsi="Calibri" w:cs="Calibri"/>
        </w:rPr>
        <w:t xml:space="preserve"> </w:t>
      </w:r>
      <w:proofErr w:type="spellStart"/>
      <w:r w:rsidRPr="00444CAD">
        <w:rPr>
          <w:rFonts w:ascii="Calibri" w:hAnsi="Calibri" w:cs="Calibri"/>
        </w:rPr>
        <w:t>services</w:t>
      </w:r>
      <w:proofErr w:type="spellEnd"/>
      <w:r w:rsidRPr="00444CAD">
        <w:rPr>
          <w:rFonts w:ascii="Calibri" w:hAnsi="Calibri" w:cs="Calibri"/>
        </w:rPr>
        <w:t xml:space="preserve">, and </w:t>
      </w:r>
      <w:proofErr w:type="spellStart"/>
      <w:r w:rsidRPr="00444CAD">
        <w:rPr>
          <w:rFonts w:ascii="Calibri" w:hAnsi="Calibri" w:cs="Calibri"/>
        </w:rPr>
        <w:t>other</w:t>
      </w:r>
      <w:proofErr w:type="spellEnd"/>
      <w:r w:rsidRPr="00444CAD">
        <w:rPr>
          <w:rFonts w:ascii="Calibri" w:hAnsi="Calibri" w:cs="Calibri"/>
        </w:rPr>
        <w:t xml:space="preserve"> </w:t>
      </w:r>
      <w:proofErr w:type="spellStart"/>
      <w:r w:rsidRPr="00444CAD">
        <w:rPr>
          <w:rFonts w:ascii="Calibri" w:hAnsi="Calibri" w:cs="Calibri"/>
        </w:rPr>
        <w:t>climate-related</w:t>
      </w:r>
      <w:proofErr w:type="spellEnd"/>
      <w:r w:rsidRPr="00444CAD">
        <w:rPr>
          <w:rFonts w:ascii="Calibri" w:hAnsi="Calibri" w:cs="Calibri"/>
        </w:rPr>
        <w:t xml:space="preserve"> </w:t>
      </w:r>
      <w:proofErr w:type="spellStart"/>
      <w:r w:rsidRPr="00444CAD">
        <w:rPr>
          <w:rFonts w:ascii="Calibri" w:hAnsi="Calibri" w:cs="Calibri"/>
        </w:rPr>
        <w:t>issues</w:t>
      </w:r>
      <w:proofErr w:type="spellEnd"/>
      <w:r w:rsidRPr="00444CAD">
        <w:rPr>
          <w:rFonts w:ascii="Calibri" w:hAnsi="Calibri" w:cs="Calibri"/>
        </w:rPr>
        <w:t>.</w:t>
      </w:r>
    </w:p>
    <w:p w14:paraId="643C58EF" w14:textId="77777777" w:rsidR="00C91BDE" w:rsidRPr="00444CAD" w:rsidRDefault="00C91BDE" w:rsidP="00BC53D1">
      <w:pPr>
        <w:spacing w:after="0" w:line="240" w:lineRule="auto"/>
        <w:jc w:val="both"/>
        <w:rPr>
          <w:rFonts w:ascii="Calibri" w:hAnsi="Calibri" w:cs="Calibri"/>
        </w:rPr>
      </w:pPr>
    </w:p>
    <w:p w14:paraId="72D831B3" w14:textId="77777777" w:rsidR="00C91BDE" w:rsidRPr="00444CAD" w:rsidRDefault="00C91BDE" w:rsidP="00C91BDE">
      <w:pPr>
        <w:spacing w:after="0" w:line="240" w:lineRule="auto"/>
        <w:jc w:val="both"/>
        <w:rPr>
          <w:rFonts w:ascii="Calibri" w:hAnsi="Calibri" w:cs="Calibri"/>
          <w:b/>
          <w:bCs/>
        </w:rPr>
      </w:pPr>
      <w:proofErr w:type="spellStart"/>
      <w:r w:rsidRPr="00444CAD">
        <w:rPr>
          <w:rFonts w:ascii="Calibri" w:hAnsi="Calibri" w:cs="Calibri"/>
          <w:b/>
          <w:bCs/>
        </w:rPr>
        <w:t>Structure</w:t>
      </w:r>
      <w:proofErr w:type="spellEnd"/>
      <w:r w:rsidRPr="00444CAD">
        <w:rPr>
          <w:rFonts w:ascii="Calibri" w:hAnsi="Calibri" w:cs="Calibri"/>
          <w:b/>
          <w:bCs/>
        </w:rPr>
        <w:t xml:space="preserve"> </w:t>
      </w:r>
      <w:proofErr w:type="spellStart"/>
      <w:r w:rsidRPr="00444CAD">
        <w:rPr>
          <w:rFonts w:ascii="Calibri" w:hAnsi="Calibri" w:cs="Calibri"/>
          <w:b/>
          <w:bCs/>
        </w:rPr>
        <w:t>of</w:t>
      </w:r>
      <w:proofErr w:type="spellEnd"/>
      <w:r w:rsidRPr="00444CAD">
        <w:rPr>
          <w:rFonts w:ascii="Calibri" w:hAnsi="Calibri" w:cs="Calibri"/>
          <w:b/>
          <w:bCs/>
        </w:rPr>
        <w:t xml:space="preserve"> </w:t>
      </w:r>
      <w:proofErr w:type="spellStart"/>
      <w:r w:rsidRPr="00444CAD">
        <w:rPr>
          <w:rFonts w:ascii="Calibri" w:hAnsi="Calibri" w:cs="Calibri"/>
          <w:b/>
          <w:bCs/>
        </w:rPr>
        <w:t>the</w:t>
      </w:r>
      <w:proofErr w:type="spellEnd"/>
      <w:r w:rsidRPr="00444CAD">
        <w:rPr>
          <w:rFonts w:ascii="Calibri" w:hAnsi="Calibri" w:cs="Calibri"/>
          <w:b/>
          <w:bCs/>
        </w:rPr>
        <w:t xml:space="preserve"> </w:t>
      </w:r>
      <w:proofErr w:type="spellStart"/>
      <w:r w:rsidRPr="00444CAD">
        <w:rPr>
          <w:rFonts w:ascii="Calibri" w:hAnsi="Calibri" w:cs="Calibri"/>
          <w:b/>
          <w:bCs/>
        </w:rPr>
        <w:t>Call</w:t>
      </w:r>
      <w:proofErr w:type="spellEnd"/>
    </w:p>
    <w:p w14:paraId="08D14985" w14:textId="77777777" w:rsidR="00F73012" w:rsidRPr="00444CAD" w:rsidRDefault="00F73012" w:rsidP="00C91BDE">
      <w:pPr>
        <w:spacing w:after="0" w:line="240" w:lineRule="auto"/>
        <w:jc w:val="both"/>
        <w:rPr>
          <w:rFonts w:ascii="Calibri" w:hAnsi="Calibri" w:cs="Calibri"/>
          <w:b/>
          <w:bCs/>
        </w:rPr>
      </w:pPr>
    </w:p>
    <w:p w14:paraId="6AF7A46C" w14:textId="2774102C" w:rsidR="00C91BDE" w:rsidRPr="00444CAD" w:rsidRDefault="00C91BDE" w:rsidP="00C91BDE">
      <w:pPr>
        <w:spacing w:after="0" w:line="240" w:lineRule="auto"/>
        <w:jc w:val="both"/>
        <w:rPr>
          <w:rFonts w:ascii="Calibri" w:hAnsi="Calibri" w:cs="Calibri"/>
        </w:rPr>
      </w:pP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call</w:t>
      </w:r>
      <w:proofErr w:type="spellEnd"/>
      <w:r w:rsidRPr="00444CAD">
        <w:rPr>
          <w:rFonts w:ascii="Calibri" w:hAnsi="Calibri" w:cs="Calibri"/>
        </w:rPr>
        <w:t xml:space="preserve"> </w:t>
      </w:r>
      <w:proofErr w:type="spellStart"/>
      <w:r w:rsidRPr="00444CAD">
        <w:rPr>
          <w:rFonts w:ascii="Calibri" w:hAnsi="Calibri" w:cs="Calibri"/>
        </w:rPr>
        <w:t>is</w:t>
      </w:r>
      <w:proofErr w:type="spellEnd"/>
      <w:r w:rsidRPr="00444CAD">
        <w:rPr>
          <w:rFonts w:ascii="Calibri" w:hAnsi="Calibri" w:cs="Calibri"/>
        </w:rPr>
        <w:t xml:space="preserve"> </w:t>
      </w:r>
      <w:proofErr w:type="spellStart"/>
      <w:r w:rsidRPr="00444CAD">
        <w:rPr>
          <w:rFonts w:ascii="Calibri" w:hAnsi="Calibri" w:cs="Calibri"/>
        </w:rPr>
        <w:t>structured</w:t>
      </w:r>
      <w:proofErr w:type="spellEnd"/>
      <w:r w:rsidRPr="00444CAD">
        <w:rPr>
          <w:rFonts w:ascii="Calibri" w:hAnsi="Calibri" w:cs="Calibri"/>
        </w:rPr>
        <w:t xml:space="preserve"> </w:t>
      </w:r>
      <w:proofErr w:type="spellStart"/>
      <w:r w:rsidRPr="00444CAD">
        <w:rPr>
          <w:rFonts w:ascii="Calibri" w:hAnsi="Calibri" w:cs="Calibri"/>
        </w:rPr>
        <w:t>into</w:t>
      </w:r>
      <w:proofErr w:type="spellEnd"/>
      <w:r w:rsidRPr="00444CAD">
        <w:rPr>
          <w:rFonts w:ascii="Calibri" w:hAnsi="Calibri" w:cs="Calibri"/>
        </w:rPr>
        <w:t xml:space="preserve"> </w:t>
      </w:r>
      <w:proofErr w:type="spellStart"/>
      <w:r w:rsidRPr="00444CAD">
        <w:rPr>
          <w:rFonts w:ascii="Calibri" w:hAnsi="Calibri" w:cs="Calibri"/>
          <w:b/>
          <w:bCs/>
        </w:rPr>
        <w:t>six</w:t>
      </w:r>
      <w:proofErr w:type="spellEnd"/>
      <w:r w:rsidRPr="00444CAD">
        <w:rPr>
          <w:rFonts w:ascii="Calibri" w:hAnsi="Calibri" w:cs="Calibri"/>
          <w:b/>
          <w:bCs/>
        </w:rPr>
        <w:t xml:space="preserve"> </w:t>
      </w:r>
      <w:proofErr w:type="spellStart"/>
      <w:r w:rsidR="00D05142" w:rsidRPr="00444CAD">
        <w:rPr>
          <w:rFonts w:ascii="Calibri" w:hAnsi="Calibri" w:cs="Calibri"/>
          <w:b/>
          <w:bCs/>
        </w:rPr>
        <w:t>thematic</w:t>
      </w:r>
      <w:proofErr w:type="spellEnd"/>
      <w:r w:rsidR="00D05142" w:rsidRPr="00444CAD">
        <w:rPr>
          <w:rFonts w:ascii="Calibri" w:hAnsi="Calibri" w:cs="Calibri"/>
          <w:b/>
          <w:bCs/>
        </w:rPr>
        <w:t xml:space="preserve"> </w:t>
      </w:r>
      <w:proofErr w:type="spellStart"/>
      <w:r w:rsidRPr="00444CAD">
        <w:rPr>
          <w:rFonts w:ascii="Calibri" w:hAnsi="Calibri" w:cs="Calibri"/>
          <w:b/>
          <w:bCs/>
        </w:rPr>
        <w:t>lots</w:t>
      </w:r>
      <w:proofErr w:type="spellEnd"/>
      <w:r w:rsidRPr="00444CAD">
        <w:rPr>
          <w:rFonts w:ascii="Calibri" w:hAnsi="Calibri" w:cs="Calibri"/>
        </w:rPr>
        <w:t xml:space="preserve">, </w:t>
      </w:r>
      <w:proofErr w:type="spellStart"/>
      <w:r w:rsidRPr="00444CAD">
        <w:rPr>
          <w:rFonts w:ascii="Calibri" w:hAnsi="Calibri" w:cs="Calibri"/>
        </w:rPr>
        <w:t>each</w:t>
      </w:r>
      <w:proofErr w:type="spellEnd"/>
      <w:r w:rsidRPr="00444CAD">
        <w:rPr>
          <w:rFonts w:ascii="Calibri" w:hAnsi="Calibri" w:cs="Calibri"/>
        </w:rPr>
        <w:t xml:space="preserve"> </w:t>
      </w:r>
      <w:proofErr w:type="spellStart"/>
      <w:r w:rsidRPr="00444CAD">
        <w:rPr>
          <w:rFonts w:ascii="Calibri" w:hAnsi="Calibri" w:cs="Calibri"/>
        </w:rPr>
        <w:t>focusing</w:t>
      </w:r>
      <w:proofErr w:type="spellEnd"/>
      <w:r w:rsidRPr="00444CAD">
        <w:rPr>
          <w:rFonts w:ascii="Calibri" w:hAnsi="Calibri" w:cs="Calibri"/>
        </w:rPr>
        <w:t xml:space="preserve"> </w:t>
      </w:r>
      <w:proofErr w:type="spellStart"/>
      <w:r w:rsidRPr="00444CAD">
        <w:rPr>
          <w:rFonts w:ascii="Calibri" w:hAnsi="Calibri" w:cs="Calibri"/>
        </w:rPr>
        <w:t>on</w:t>
      </w:r>
      <w:proofErr w:type="spellEnd"/>
      <w:r w:rsidRPr="00444CAD">
        <w:rPr>
          <w:rFonts w:ascii="Calibri" w:hAnsi="Calibri" w:cs="Calibri"/>
        </w:rPr>
        <w:t xml:space="preserve"> a </w:t>
      </w:r>
      <w:proofErr w:type="spellStart"/>
      <w:r w:rsidRPr="00444CAD">
        <w:rPr>
          <w:rFonts w:ascii="Calibri" w:hAnsi="Calibri" w:cs="Calibri"/>
        </w:rPr>
        <w:t>specific</w:t>
      </w:r>
      <w:proofErr w:type="spellEnd"/>
      <w:r w:rsidRPr="00444CAD">
        <w:rPr>
          <w:rFonts w:ascii="Calibri" w:hAnsi="Calibri" w:cs="Calibri"/>
        </w:rPr>
        <w:t xml:space="preserve"> </w:t>
      </w:r>
      <w:proofErr w:type="spellStart"/>
      <w:r w:rsidRPr="00444CAD">
        <w:rPr>
          <w:rFonts w:ascii="Calibri" w:hAnsi="Calibri" w:cs="Calibri"/>
        </w:rPr>
        <w:t>area</w:t>
      </w:r>
      <w:proofErr w:type="spellEnd"/>
      <w:r w:rsidRPr="00444CAD">
        <w:rPr>
          <w:rFonts w:ascii="Calibri" w:hAnsi="Calibri" w:cs="Calibri"/>
        </w:rPr>
        <w:t xml:space="preserve"> </w:t>
      </w:r>
      <w:proofErr w:type="spellStart"/>
      <w:r w:rsidRPr="00444CAD">
        <w:rPr>
          <w:rFonts w:ascii="Calibri" w:hAnsi="Calibri" w:cs="Calibri"/>
        </w:rPr>
        <w:t>of</w:t>
      </w:r>
      <w:proofErr w:type="spellEnd"/>
      <w:r w:rsidRPr="00444CAD">
        <w:rPr>
          <w:rFonts w:ascii="Calibri" w:hAnsi="Calibri" w:cs="Calibri"/>
        </w:rPr>
        <w:t xml:space="preserve"> </w:t>
      </w:r>
      <w:proofErr w:type="spellStart"/>
      <w:r w:rsidRPr="00444CAD">
        <w:rPr>
          <w:rFonts w:ascii="Calibri" w:hAnsi="Calibri" w:cs="Calibri"/>
        </w:rPr>
        <w:t>intervention</w:t>
      </w:r>
      <w:proofErr w:type="spellEnd"/>
      <w:r w:rsidRPr="00444CAD">
        <w:rPr>
          <w:rFonts w:ascii="Calibri" w:hAnsi="Calibri" w:cs="Calibri"/>
        </w:rPr>
        <w:t>:</w:t>
      </w:r>
    </w:p>
    <w:p w14:paraId="396BC1F0" w14:textId="32085AED" w:rsidR="00C91BDE" w:rsidRPr="00444CAD" w:rsidRDefault="00C91BDE" w:rsidP="00C91BDE">
      <w:pPr>
        <w:pStyle w:val="ListParagraph"/>
        <w:numPr>
          <w:ilvl w:val="0"/>
          <w:numId w:val="3"/>
        </w:numPr>
        <w:spacing w:after="0" w:line="240" w:lineRule="auto"/>
        <w:jc w:val="both"/>
        <w:rPr>
          <w:rFonts w:ascii="Calibri" w:hAnsi="Calibri" w:cs="Calibri"/>
        </w:rPr>
      </w:pPr>
      <w:proofErr w:type="spellStart"/>
      <w:r w:rsidRPr="00444CAD">
        <w:rPr>
          <w:rFonts w:ascii="Calibri" w:hAnsi="Calibri" w:cs="Calibri"/>
          <w:b/>
          <w:bCs/>
        </w:rPr>
        <w:t>Lot</w:t>
      </w:r>
      <w:proofErr w:type="spellEnd"/>
      <w:r w:rsidRPr="00444CAD">
        <w:rPr>
          <w:rFonts w:ascii="Calibri" w:hAnsi="Calibri" w:cs="Calibri"/>
          <w:b/>
          <w:bCs/>
        </w:rPr>
        <w:t xml:space="preserve"> 1: </w:t>
      </w:r>
      <w:proofErr w:type="spellStart"/>
      <w:r w:rsidRPr="00444CAD">
        <w:rPr>
          <w:rFonts w:ascii="Calibri" w:hAnsi="Calibri" w:cs="Calibri"/>
          <w:b/>
          <w:bCs/>
        </w:rPr>
        <w:t>Green</w:t>
      </w:r>
      <w:proofErr w:type="spellEnd"/>
      <w:r w:rsidRPr="00444CAD">
        <w:rPr>
          <w:rFonts w:ascii="Calibri" w:hAnsi="Calibri" w:cs="Calibri"/>
          <w:b/>
          <w:bCs/>
        </w:rPr>
        <w:t xml:space="preserve"> </w:t>
      </w:r>
      <w:proofErr w:type="spellStart"/>
      <w:r w:rsidRPr="00444CAD">
        <w:rPr>
          <w:rFonts w:ascii="Calibri" w:hAnsi="Calibri" w:cs="Calibri"/>
          <w:b/>
          <w:bCs/>
        </w:rPr>
        <w:t>Demonstrators</w:t>
      </w:r>
      <w:proofErr w:type="spellEnd"/>
      <w:r w:rsidRPr="00444CAD">
        <w:rPr>
          <w:rFonts w:ascii="Calibri" w:hAnsi="Calibri" w:cs="Calibri"/>
          <w:b/>
          <w:bCs/>
        </w:rPr>
        <w:t xml:space="preserve"> and </w:t>
      </w:r>
      <w:proofErr w:type="spellStart"/>
      <w:r w:rsidRPr="00444CAD">
        <w:rPr>
          <w:rFonts w:ascii="Calibri" w:hAnsi="Calibri" w:cs="Calibri"/>
          <w:b/>
          <w:bCs/>
        </w:rPr>
        <w:t>Practical</w:t>
      </w:r>
      <w:proofErr w:type="spellEnd"/>
      <w:r w:rsidRPr="00444CAD">
        <w:rPr>
          <w:rFonts w:ascii="Calibri" w:hAnsi="Calibri" w:cs="Calibri"/>
          <w:b/>
          <w:bCs/>
        </w:rPr>
        <w:t xml:space="preserve"> </w:t>
      </w:r>
      <w:proofErr w:type="spellStart"/>
      <w:r w:rsidRPr="00444CAD">
        <w:rPr>
          <w:rFonts w:ascii="Calibri" w:hAnsi="Calibri" w:cs="Calibri"/>
          <w:b/>
          <w:bCs/>
        </w:rPr>
        <w:t>Pilots</w:t>
      </w:r>
      <w:proofErr w:type="spellEnd"/>
      <w:r w:rsidR="00D05142" w:rsidRPr="00444CAD">
        <w:rPr>
          <w:rFonts w:ascii="Calibri" w:hAnsi="Calibri" w:cs="Calibri"/>
        </w:rPr>
        <w:t>.</w:t>
      </w:r>
    </w:p>
    <w:p w14:paraId="75FBF405" w14:textId="46A5B940" w:rsidR="00C91BDE" w:rsidRPr="00444CAD" w:rsidRDefault="00C91BDE" w:rsidP="00C91BDE">
      <w:pPr>
        <w:pStyle w:val="ListParagraph"/>
        <w:numPr>
          <w:ilvl w:val="0"/>
          <w:numId w:val="3"/>
        </w:numPr>
        <w:spacing w:after="0" w:line="240" w:lineRule="auto"/>
        <w:jc w:val="both"/>
        <w:rPr>
          <w:rFonts w:ascii="Calibri" w:hAnsi="Calibri" w:cs="Calibri"/>
        </w:rPr>
      </w:pPr>
      <w:proofErr w:type="spellStart"/>
      <w:r w:rsidRPr="00444CAD">
        <w:rPr>
          <w:rFonts w:ascii="Calibri" w:hAnsi="Calibri" w:cs="Calibri"/>
          <w:b/>
          <w:bCs/>
        </w:rPr>
        <w:t>Lot</w:t>
      </w:r>
      <w:proofErr w:type="spellEnd"/>
      <w:r w:rsidRPr="00444CAD">
        <w:rPr>
          <w:rFonts w:ascii="Calibri" w:hAnsi="Calibri" w:cs="Calibri"/>
          <w:b/>
          <w:bCs/>
        </w:rPr>
        <w:t xml:space="preserve"> 2: </w:t>
      </w:r>
      <w:proofErr w:type="spellStart"/>
      <w:r w:rsidRPr="00444CAD">
        <w:rPr>
          <w:rFonts w:ascii="Calibri" w:hAnsi="Calibri" w:cs="Calibri"/>
          <w:b/>
          <w:bCs/>
        </w:rPr>
        <w:t>Digital</w:t>
      </w:r>
      <w:proofErr w:type="spellEnd"/>
      <w:r w:rsidRPr="00444CAD">
        <w:rPr>
          <w:rFonts w:ascii="Calibri" w:hAnsi="Calibri" w:cs="Calibri"/>
          <w:b/>
          <w:bCs/>
        </w:rPr>
        <w:t xml:space="preserve"> </w:t>
      </w:r>
      <w:proofErr w:type="spellStart"/>
      <w:r w:rsidRPr="00444CAD">
        <w:rPr>
          <w:rFonts w:ascii="Calibri" w:hAnsi="Calibri" w:cs="Calibri"/>
          <w:b/>
          <w:bCs/>
        </w:rPr>
        <w:t>Innovation</w:t>
      </w:r>
      <w:proofErr w:type="spellEnd"/>
      <w:r w:rsidRPr="00444CAD">
        <w:rPr>
          <w:rFonts w:ascii="Calibri" w:hAnsi="Calibri" w:cs="Calibri"/>
          <w:b/>
          <w:bCs/>
        </w:rPr>
        <w:t xml:space="preserve"> and </w:t>
      </w:r>
      <w:proofErr w:type="spellStart"/>
      <w:r w:rsidRPr="00444CAD">
        <w:rPr>
          <w:rFonts w:ascii="Calibri" w:hAnsi="Calibri" w:cs="Calibri"/>
          <w:b/>
          <w:bCs/>
        </w:rPr>
        <w:t>Smart</w:t>
      </w:r>
      <w:proofErr w:type="spellEnd"/>
      <w:r w:rsidRPr="00444CAD">
        <w:rPr>
          <w:rFonts w:ascii="Calibri" w:hAnsi="Calibri" w:cs="Calibri"/>
          <w:b/>
          <w:bCs/>
        </w:rPr>
        <w:t xml:space="preserve"> </w:t>
      </w:r>
      <w:proofErr w:type="spellStart"/>
      <w:r w:rsidRPr="00444CAD">
        <w:rPr>
          <w:rFonts w:ascii="Calibri" w:hAnsi="Calibri" w:cs="Calibri"/>
          <w:b/>
          <w:bCs/>
        </w:rPr>
        <w:t>Solutions</w:t>
      </w:r>
      <w:proofErr w:type="spellEnd"/>
      <w:r w:rsidRPr="00444CAD">
        <w:rPr>
          <w:rFonts w:ascii="Calibri" w:hAnsi="Calibri" w:cs="Calibri"/>
          <w:b/>
          <w:bCs/>
        </w:rPr>
        <w:t xml:space="preserve"> (</w:t>
      </w:r>
      <w:proofErr w:type="spellStart"/>
      <w:r w:rsidRPr="00444CAD">
        <w:rPr>
          <w:rFonts w:ascii="Calibri" w:hAnsi="Calibri" w:cs="Calibri"/>
          <w:b/>
          <w:bCs/>
        </w:rPr>
        <w:t>incl</w:t>
      </w:r>
      <w:proofErr w:type="spellEnd"/>
      <w:r w:rsidRPr="00444CAD">
        <w:rPr>
          <w:rFonts w:ascii="Calibri" w:hAnsi="Calibri" w:cs="Calibri"/>
          <w:b/>
          <w:bCs/>
        </w:rPr>
        <w:t xml:space="preserve">. </w:t>
      </w:r>
      <w:proofErr w:type="spellStart"/>
      <w:r w:rsidRPr="00444CAD">
        <w:rPr>
          <w:rFonts w:ascii="Calibri" w:hAnsi="Calibri" w:cs="Calibri"/>
          <w:b/>
          <w:bCs/>
        </w:rPr>
        <w:t>Citizen</w:t>
      </w:r>
      <w:proofErr w:type="spellEnd"/>
      <w:r w:rsidRPr="00444CAD">
        <w:rPr>
          <w:rFonts w:ascii="Calibri" w:hAnsi="Calibri" w:cs="Calibri"/>
          <w:b/>
          <w:bCs/>
        </w:rPr>
        <w:t xml:space="preserve"> </w:t>
      </w:r>
      <w:proofErr w:type="spellStart"/>
      <w:r w:rsidRPr="00444CAD">
        <w:rPr>
          <w:rFonts w:ascii="Calibri" w:hAnsi="Calibri" w:cs="Calibri"/>
          <w:b/>
          <w:bCs/>
        </w:rPr>
        <w:t>Science</w:t>
      </w:r>
      <w:proofErr w:type="spellEnd"/>
      <w:r w:rsidRPr="00444CAD">
        <w:rPr>
          <w:rFonts w:ascii="Calibri" w:hAnsi="Calibri" w:cs="Calibri"/>
          <w:b/>
          <w:bCs/>
        </w:rPr>
        <w:t>)</w:t>
      </w:r>
      <w:r w:rsidR="00D05142" w:rsidRPr="00444CAD">
        <w:rPr>
          <w:rFonts w:ascii="Calibri" w:hAnsi="Calibri" w:cs="Calibri"/>
        </w:rPr>
        <w:t>.</w:t>
      </w:r>
    </w:p>
    <w:p w14:paraId="5DCD49DE" w14:textId="73A0BB5D" w:rsidR="00C91BDE" w:rsidRPr="00444CAD" w:rsidRDefault="00C91BDE" w:rsidP="00C91BDE">
      <w:pPr>
        <w:pStyle w:val="ListParagraph"/>
        <w:numPr>
          <w:ilvl w:val="0"/>
          <w:numId w:val="3"/>
        </w:numPr>
        <w:spacing w:after="0" w:line="240" w:lineRule="auto"/>
        <w:jc w:val="both"/>
        <w:rPr>
          <w:rFonts w:ascii="Calibri" w:hAnsi="Calibri" w:cs="Calibri"/>
        </w:rPr>
      </w:pPr>
      <w:proofErr w:type="spellStart"/>
      <w:r w:rsidRPr="00444CAD">
        <w:rPr>
          <w:rFonts w:ascii="Calibri" w:hAnsi="Calibri" w:cs="Calibri"/>
          <w:b/>
          <w:bCs/>
        </w:rPr>
        <w:t>Lot</w:t>
      </w:r>
      <w:proofErr w:type="spellEnd"/>
      <w:r w:rsidRPr="00444CAD">
        <w:rPr>
          <w:rFonts w:ascii="Calibri" w:hAnsi="Calibri" w:cs="Calibri"/>
          <w:b/>
          <w:bCs/>
        </w:rPr>
        <w:t xml:space="preserve"> 3: </w:t>
      </w:r>
      <w:proofErr w:type="spellStart"/>
      <w:r w:rsidRPr="00444CAD">
        <w:rPr>
          <w:rFonts w:ascii="Calibri" w:hAnsi="Calibri" w:cs="Calibri"/>
          <w:b/>
          <w:bCs/>
        </w:rPr>
        <w:t>Green</w:t>
      </w:r>
      <w:proofErr w:type="spellEnd"/>
      <w:r w:rsidRPr="00444CAD">
        <w:rPr>
          <w:rFonts w:ascii="Calibri" w:hAnsi="Calibri" w:cs="Calibri"/>
          <w:b/>
          <w:bCs/>
        </w:rPr>
        <w:t xml:space="preserve"> </w:t>
      </w:r>
      <w:proofErr w:type="spellStart"/>
      <w:r w:rsidRPr="00444CAD">
        <w:rPr>
          <w:rFonts w:ascii="Calibri" w:hAnsi="Calibri" w:cs="Calibri"/>
          <w:b/>
          <w:bCs/>
        </w:rPr>
        <w:t>Skills</w:t>
      </w:r>
      <w:proofErr w:type="spellEnd"/>
      <w:r w:rsidRPr="00444CAD">
        <w:rPr>
          <w:rFonts w:ascii="Calibri" w:hAnsi="Calibri" w:cs="Calibri"/>
          <w:b/>
          <w:bCs/>
        </w:rPr>
        <w:t xml:space="preserve"> and </w:t>
      </w:r>
      <w:proofErr w:type="spellStart"/>
      <w:r w:rsidRPr="00444CAD">
        <w:rPr>
          <w:rFonts w:ascii="Calibri" w:hAnsi="Calibri" w:cs="Calibri"/>
          <w:b/>
          <w:bCs/>
        </w:rPr>
        <w:t>Vocational</w:t>
      </w:r>
      <w:proofErr w:type="spellEnd"/>
      <w:r w:rsidRPr="00444CAD">
        <w:rPr>
          <w:rFonts w:ascii="Calibri" w:hAnsi="Calibri" w:cs="Calibri"/>
          <w:b/>
          <w:bCs/>
        </w:rPr>
        <w:t xml:space="preserve"> </w:t>
      </w:r>
      <w:proofErr w:type="spellStart"/>
      <w:r w:rsidRPr="00444CAD">
        <w:rPr>
          <w:rFonts w:ascii="Calibri" w:hAnsi="Calibri" w:cs="Calibri"/>
          <w:b/>
          <w:bCs/>
        </w:rPr>
        <w:t>Education</w:t>
      </w:r>
      <w:proofErr w:type="spellEnd"/>
      <w:r w:rsidR="00D05142" w:rsidRPr="00444CAD">
        <w:rPr>
          <w:rFonts w:ascii="Calibri" w:hAnsi="Calibri" w:cs="Calibri"/>
        </w:rPr>
        <w:t>.</w:t>
      </w:r>
    </w:p>
    <w:p w14:paraId="2797B2C6" w14:textId="4E38374A" w:rsidR="00C91BDE" w:rsidRPr="00444CAD" w:rsidRDefault="00C91BDE" w:rsidP="00C91BDE">
      <w:pPr>
        <w:pStyle w:val="ListParagraph"/>
        <w:numPr>
          <w:ilvl w:val="0"/>
          <w:numId w:val="3"/>
        </w:numPr>
        <w:spacing w:after="0" w:line="240" w:lineRule="auto"/>
        <w:jc w:val="both"/>
        <w:rPr>
          <w:rFonts w:ascii="Calibri" w:hAnsi="Calibri" w:cs="Calibri"/>
        </w:rPr>
      </w:pPr>
      <w:proofErr w:type="spellStart"/>
      <w:r w:rsidRPr="00444CAD">
        <w:rPr>
          <w:rFonts w:ascii="Calibri" w:hAnsi="Calibri" w:cs="Calibri"/>
          <w:b/>
          <w:bCs/>
        </w:rPr>
        <w:t>Lot</w:t>
      </w:r>
      <w:proofErr w:type="spellEnd"/>
      <w:r w:rsidRPr="00444CAD">
        <w:rPr>
          <w:rFonts w:ascii="Calibri" w:hAnsi="Calibri" w:cs="Calibri"/>
          <w:b/>
          <w:bCs/>
        </w:rPr>
        <w:t xml:space="preserve"> 4: </w:t>
      </w:r>
      <w:proofErr w:type="spellStart"/>
      <w:r w:rsidRPr="00444CAD">
        <w:rPr>
          <w:rFonts w:ascii="Calibri" w:hAnsi="Calibri" w:cs="Calibri"/>
          <w:b/>
          <w:bCs/>
        </w:rPr>
        <w:t>Eco-Entrepreneurship</w:t>
      </w:r>
      <w:proofErr w:type="spellEnd"/>
      <w:r w:rsidRPr="00444CAD">
        <w:rPr>
          <w:rFonts w:ascii="Calibri" w:hAnsi="Calibri" w:cs="Calibri"/>
          <w:b/>
          <w:bCs/>
        </w:rPr>
        <w:t xml:space="preserve"> and </w:t>
      </w:r>
      <w:proofErr w:type="spellStart"/>
      <w:r w:rsidRPr="00444CAD">
        <w:rPr>
          <w:rFonts w:ascii="Calibri" w:hAnsi="Calibri" w:cs="Calibri"/>
          <w:b/>
          <w:bCs/>
        </w:rPr>
        <w:t>Sustainable</w:t>
      </w:r>
      <w:proofErr w:type="spellEnd"/>
      <w:r w:rsidRPr="00444CAD">
        <w:rPr>
          <w:rFonts w:ascii="Calibri" w:hAnsi="Calibri" w:cs="Calibri"/>
          <w:b/>
          <w:bCs/>
        </w:rPr>
        <w:t xml:space="preserve"> </w:t>
      </w:r>
      <w:proofErr w:type="spellStart"/>
      <w:r w:rsidRPr="00444CAD">
        <w:rPr>
          <w:rFonts w:ascii="Calibri" w:hAnsi="Calibri" w:cs="Calibri"/>
          <w:b/>
          <w:bCs/>
        </w:rPr>
        <w:t>Services</w:t>
      </w:r>
      <w:proofErr w:type="spellEnd"/>
      <w:r w:rsidR="00D05142" w:rsidRPr="00444CAD">
        <w:rPr>
          <w:rFonts w:ascii="Calibri" w:hAnsi="Calibri" w:cs="Calibri"/>
        </w:rPr>
        <w:t>.</w:t>
      </w:r>
    </w:p>
    <w:p w14:paraId="01B229B4" w14:textId="1B8AB2BB" w:rsidR="00C91BDE" w:rsidRPr="00444CAD" w:rsidRDefault="00C91BDE" w:rsidP="00C91BDE">
      <w:pPr>
        <w:pStyle w:val="ListParagraph"/>
        <w:numPr>
          <w:ilvl w:val="0"/>
          <w:numId w:val="3"/>
        </w:numPr>
        <w:spacing w:after="0" w:line="240" w:lineRule="auto"/>
        <w:jc w:val="both"/>
        <w:rPr>
          <w:rFonts w:ascii="Calibri" w:hAnsi="Calibri" w:cs="Calibri"/>
        </w:rPr>
      </w:pPr>
      <w:proofErr w:type="spellStart"/>
      <w:r w:rsidRPr="00444CAD">
        <w:rPr>
          <w:rFonts w:ascii="Calibri" w:hAnsi="Calibri" w:cs="Calibri"/>
          <w:b/>
          <w:bCs/>
        </w:rPr>
        <w:t>Lot</w:t>
      </w:r>
      <w:proofErr w:type="spellEnd"/>
      <w:r w:rsidRPr="00444CAD">
        <w:rPr>
          <w:rFonts w:ascii="Calibri" w:hAnsi="Calibri" w:cs="Calibri"/>
          <w:b/>
          <w:bCs/>
        </w:rPr>
        <w:t xml:space="preserve"> 5: </w:t>
      </w:r>
      <w:proofErr w:type="spellStart"/>
      <w:r w:rsidRPr="00444CAD">
        <w:rPr>
          <w:rFonts w:ascii="Calibri" w:hAnsi="Calibri" w:cs="Calibri"/>
          <w:b/>
          <w:bCs/>
        </w:rPr>
        <w:t>Community</w:t>
      </w:r>
      <w:proofErr w:type="spellEnd"/>
      <w:r w:rsidRPr="00444CAD">
        <w:rPr>
          <w:rFonts w:ascii="Calibri" w:hAnsi="Calibri" w:cs="Calibri"/>
          <w:b/>
          <w:bCs/>
        </w:rPr>
        <w:t xml:space="preserve"> </w:t>
      </w:r>
      <w:proofErr w:type="spellStart"/>
      <w:r w:rsidRPr="00444CAD">
        <w:rPr>
          <w:rFonts w:ascii="Calibri" w:hAnsi="Calibri" w:cs="Calibri"/>
          <w:b/>
          <w:bCs/>
        </w:rPr>
        <w:t>Climate</w:t>
      </w:r>
      <w:proofErr w:type="spellEnd"/>
      <w:r w:rsidRPr="00444CAD">
        <w:rPr>
          <w:rFonts w:ascii="Calibri" w:hAnsi="Calibri" w:cs="Calibri"/>
          <w:b/>
          <w:bCs/>
        </w:rPr>
        <w:t xml:space="preserve"> </w:t>
      </w:r>
      <w:proofErr w:type="spellStart"/>
      <w:r w:rsidRPr="00444CAD">
        <w:rPr>
          <w:rFonts w:ascii="Calibri" w:hAnsi="Calibri" w:cs="Calibri"/>
          <w:b/>
          <w:bCs/>
        </w:rPr>
        <w:t>Resilience</w:t>
      </w:r>
      <w:proofErr w:type="spellEnd"/>
      <w:r w:rsidRPr="00444CAD">
        <w:rPr>
          <w:rFonts w:ascii="Calibri" w:hAnsi="Calibri" w:cs="Calibri"/>
          <w:b/>
          <w:bCs/>
        </w:rPr>
        <w:t xml:space="preserve"> and </w:t>
      </w:r>
      <w:proofErr w:type="spellStart"/>
      <w:r w:rsidRPr="00444CAD">
        <w:rPr>
          <w:rFonts w:ascii="Calibri" w:hAnsi="Calibri" w:cs="Calibri"/>
          <w:b/>
          <w:bCs/>
        </w:rPr>
        <w:t>Sustainable</w:t>
      </w:r>
      <w:proofErr w:type="spellEnd"/>
      <w:r w:rsidRPr="00444CAD">
        <w:rPr>
          <w:rFonts w:ascii="Calibri" w:hAnsi="Calibri" w:cs="Calibri"/>
          <w:b/>
          <w:bCs/>
        </w:rPr>
        <w:t xml:space="preserve"> </w:t>
      </w:r>
      <w:proofErr w:type="spellStart"/>
      <w:r w:rsidRPr="00444CAD">
        <w:rPr>
          <w:rFonts w:ascii="Calibri" w:hAnsi="Calibri" w:cs="Calibri"/>
          <w:b/>
          <w:bCs/>
        </w:rPr>
        <w:t>Living</w:t>
      </w:r>
      <w:proofErr w:type="spellEnd"/>
      <w:r w:rsidR="00D05142" w:rsidRPr="00444CAD">
        <w:rPr>
          <w:rFonts w:ascii="Calibri" w:hAnsi="Calibri" w:cs="Calibri"/>
        </w:rPr>
        <w:t>.</w:t>
      </w:r>
    </w:p>
    <w:p w14:paraId="2AF694B7" w14:textId="72096D69" w:rsidR="00C91BDE" w:rsidRPr="00444CAD" w:rsidRDefault="00C91BDE" w:rsidP="00C91BDE">
      <w:pPr>
        <w:pStyle w:val="ListParagraph"/>
        <w:numPr>
          <w:ilvl w:val="0"/>
          <w:numId w:val="3"/>
        </w:numPr>
        <w:spacing w:after="0" w:line="240" w:lineRule="auto"/>
        <w:jc w:val="both"/>
        <w:rPr>
          <w:rFonts w:ascii="Calibri" w:hAnsi="Calibri" w:cs="Calibri"/>
        </w:rPr>
      </w:pPr>
      <w:proofErr w:type="spellStart"/>
      <w:r w:rsidRPr="00444CAD">
        <w:rPr>
          <w:rFonts w:ascii="Calibri" w:hAnsi="Calibri" w:cs="Calibri"/>
          <w:b/>
          <w:bCs/>
        </w:rPr>
        <w:t>Lot</w:t>
      </w:r>
      <w:proofErr w:type="spellEnd"/>
      <w:r w:rsidRPr="00444CAD">
        <w:rPr>
          <w:rFonts w:ascii="Calibri" w:hAnsi="Calibri" w:cs="Calibri"/>
          <w:b/>
          <w:bCs/>
        </w:rPr>
        <w:t xml:space="preserve"> 6: </w:t>
      </w:r>
      <w:proofErr w:type="spellStart"/>
      <w:r w:rsidRPr="00444CAD">
        <w:rPr>
          <w:rFonts w:ascii="Calibri" w:hAnsi="Calibri" w:cs="Calibri"/>
          <w:b/>
          <w:bCs/>
        </w:rPr>
        <w:t>Green</w:t>
      </w:r>
      <w:proofErr w:type="spellEnd"/>
      <w:r w:rsidRPr="00444CAD">
        <w:rPr>
          <w:rFonts w:ascii="Calibri" w:hAnsi="Calibri" w:cs="Calibri"/>
          <w:b/>
          <w:bCs/>
        </w:rPr>
        <w:t xml:space="preserve"> </w:t>
      </w:r>
      <w:proofErr w:type="spellStart"/>
      <w:r w:rsidRPr="00444CAD">
        <w:rPr>
          <w:rFonts w:ascii="Calibri" w:hAnsi="Calibri" w:cs="Calibri"/>
          <w:b/>
          <w:bCs/>
        </w:rPr>
        <w:t>Leadership</w:t>
      </w:r>
      <w:proofErr w:type="spellEnd"/>
      <w:r w:rsidRPr="00444CAD">
        <w:rPr>
          <w:rFonts w:ascii="Calibri" w:hAnsi="Calibri" w:cs="Calibri"/>
          <w:b/>
          <w:bCs/>
        </w:rPr>
        <w:t xml:space="preserve"> </w:t>
      </w:r>
      <w:proofErr w:type="spellStart"/>
      <w:r w:rsidRPr="00444CAD">
        <w:rPr>
          <w:rFonts w:ascii="Calibri" w:hAnsi="Calibri" w:cs="Calibri"/>
          <w:b/>
          <w:bCs/>
        </w:rPr>
        <w:t>Fellows</w:t>
      </w:r>
      <w:proofErr w:type="spellEnd"/>
      <w:r w:rsidRPr="00444CAD">
        <w:rPr>
          <w:rFonts w:ascii="Calibri" w:hAnsi="Calibri" w:cs="Calibri"/>
          <w:b/>
          <w:bCs/>
        </w:rPr>
        <w:t xml:space="preserve"> for </w:t>
      </w:r>
      <w:proofErr w:type="spellStart"/>
      <w:r w:rsidRPr="00444CAD">
        <w:rPr>
          <w:rFonts w:ascii="Calibri" w:hAnsi="Calibri" w:cs="Calibri"/>
          <w:b/>
          <w:bCs/>
        </w:rPr>
        <w:t>Climate</w:t>
      </w:r>
      <w:proofErr w:type="spellEnd"/>
      <w:r w:rsidRPr="00444CAD">
        <w:rPr>
          <w:rFonts w:ascii="Calibri" w:hAnsi="Calibri" w:cs="Calibri"/>
          <w:b/>
          <w:bCs/>
        </w:rPr>
        <w:t xml:space="preserve"> </w:t>
      </w:r>
      <w:proofErr w:type="spellStart"/>
      <w:r w:rsidRPr="00444CAD">
        <w:rPr>
          <w:rFonts w:ascii="Calibri" w:hAnsi="Calibri" w:cs="Calibri"/>
          <w:b/>
          <w:bCs/>
        </w:rPr>
        <w:t>Change</w:t>
      </w:r>
      <w:proofErr w:type="spellEnd"/>
      <w:r w:rsidRPr="00444CAD">
        <w:rPr>
          <w:rFonts w:ascii="Calibri" w:hAnsi="Calibri" w:cs="Calibri"/>
        </w:rPr>
        <w:t xml:space="preserve"> – </w:t>
      </w:r>
      <w:proofErr w:type="spellStart"/>
      <w:r w:rsidRPr="00444CAD">
        <w:rPr>
          <w:rFonts w:ascii="Calibri" w:hAnsi="Calibri" w:cs="Calibri"/>
        </w:rPr>
        <w:t>Projects</w:t>
      </w:r>
      <w:proofErr w:type="spellEnd"/>
      <w:r w:rsidRPr="00444CAD">
        <w:rPr>
          <w:rFonts w:ascii="Calibri" w:hAnsi="Calibri" w:cs="Calibri"/>
        </w:rPr>
        <w:t xml:space="preserve"> </w:t>
      </w:r>
      <w:proofErr w:type="spellStart"/>
      <w:r w:rsidRPr="00444CAD">
        <w:rPr>
          <w:rFonts w:ascii="Calibri" w:hAnsi="Calibri" w:cs="Calibri"/>
        </w:rPr>
        <w:t>led</w:t>
      </w:r>
      <w:proofErr w:type="spellEnd"/>
      <w:r w:rsidRPr="00444CAD">
        <w:rPr>
          <w:rFonts w:ascii="Calibri" w:hAnsi="Calibri" w:cs="Calibri"/>
        </w:rPr>
        <w:t xml:space="preserve"> </w:t>
      </w:r>
      <w:proofErr w:type="spellStart"/>
      <w:r w:rsidRPr="00444CAD">
        <w:rPr>
          <w:rFonts w:ascii="Calibri" w:hAnsi="Calibri" w:cs="Calibri"/>
        </w:rPr>
        <w:t>by</w:t>
      </w:r>
      <w:proofErr w:type="spellEnd"/>
      <w:r w:rsidRPr="00444CAD">
        <w:rPr>
          <w:rFonts w:ascii="Calibri" w:hAnsi="Calibri" w:cs="Calibri"/>
        </w:rPr>
        <w:t xml:space="preserve"> </w:t>
      </w:r>
      <w:proofErr w:type="spellStart"/>
      <w:r w:rsidRPr="00444CAD">
        <w:rPr>
          <w:rFonts w:ascii="Calibri" w:hAnsi="Calibri" w:cs="Calibri"/>
        </w:rPr>
        <w:t>CSOs</w:t>
      </w:r>
      <w:proofErr w:type="spellEnd"/>
      <w:r w:rsidRPr="00444CAD">
        <w:rPr>
          <w:rFonts w:ascii="Calibri" w:hAnsi="Calibri" w:cs="Calibri"/>
        </w:rPr>
        <w:t xml:space="preserve"> </w:t>
      </w:r>
      <w:proofErr w:type="spellStart"/>
      <w:r w:rsidRPr="00444CAD">
        <w:rPr>
          <w:rFonts w:ascii="Calibri" w:hAnsi="Calibri" w:cs="Calibri"/>
        </w:rPr>
        <w:t>from</w:t>
      </w:r>
      <w:proofErr w:type="spellEnd"/>
      <w:r w:rsidRPr="00444CAD">
        <w:rPr>
          <w:rFonts w:ascii="Calibri" w:hAnsi="Calibri" w:cs="Calibri"/>
        </w:rPr>
        <w:t xml:space="preserve"> </w:t>
      </w: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Green</w:t>
      </w:r>
      <w:proofErr w:type="spellEnd"/>
      <w:r w:rsidRPr="00444CAD">
        <w:rPr>
          <w:rFonts w:ascii="Calibri" w:hAnsi="Calibri" w:cs="Calibri"/>
        </w:rPr>
        <w:t xml:space="preserve"> </w:t>
      </w:r>
      <w:proofErr w:type="spellStart"/>
      <w:r w:rsidRPr="00444CAD">
        <w:rPr>
          <w:rFonts w:ascii="Calibri" w:hAnsi="Calibri" w:cs="Calibri"/>
        </w:rPr>
        <w:t>Leadership</w:t>
      </w:r>
      <w:proofErr w:type="spellEnd"/>
      <w:r w:rsidRPr="00444CAD">
        <w:rPr>
          <w:rFonts w:ascii="Calibri" w:hAnsi="Calibri" w:cs="Calibri"/>
        </w:rPr>
        <w:t xml:space="preserve"> </w:t>
      </w:r>
      <w:proofErr w:type="spellStart"/>
      <w:r w:rsidRPr="00444CAD">
        <w:rPr>
          <w:rFonts w:ascii="Calibri" w:hAnsi="Calibri" w:cs="Calibri"/>
        </w:rPr>
        <w:t>Programme</w:t>
      </w:r>
      <w:proofErr w:type="spellEnd"/>
      <w:r w:rsidRPr="00444CAD">
        <w:rPr>
          <w:rFonts w:ascii="Calibri" w:hAnsi="Calibri" w:cs="Calibri"/>
        </w:rPr>
        <w:t xml:space="preserve"> </w:t>
      </w:r>
      <w:proofErr w:type="spellStart"/>
      <w:r w:rsidRPr="00444CAD">
        <w:rPr>
          <w:rFonts w:ascii="Calibri" w:hAnsi="Calibri" w:cs="Calibri"/>
        </w:rPr>
        <w:t>Alumni</w:t>
      </w:r>
      <w:proofErr w:type="spellEnd"/>
      <w:r w:rsidRPr="00444CAD">
        <w:rPr>
          <w:rFonts w:ascii="Calibri" w:hAnsi="Calibri" w:cs="Calibri"/>
        </w:rPr>
        <w:t xml:space="preserve"> </w:t>
      </w:r>
      <w:proofErr w:type="spellStart"/>
      <w:r w:rsidRPr="00444CAD">
        <w:rPr>
          <w:rFonts w:ascii="Calibri" w:hAnsi="Calibri" w:cs="Calibri"/>
        </w:rPr>
        <w:t>Network</w:t>
      </w:r>
      <w:proofErr w:type="spellEnd"/>
      <w:r w:rsidRPr="00444CAD">
        <w:rPr>
          <w:rFonts w:ascii="Calibri" w:hAnsi="Calibri" w:cs="Calibri"/>
        </w:rPr>
        <w:t>.</w:t>
      </w:r>
    </w:p>
    <w:p w14:paraId="22A78909" w14:textId="77777777" w:rsidR="00C91BDE" w:rsidRPr="00444CAD" w:rsidRDefault="00C91BDE" w:rsidP="00BC53D1">
      <w:pPr>
        <w:spacing w:after="0" w:line="240" w:lineRule="auto"/>
        <w:jc w:val="both"/>
        <w:rPr>
          <w:rFonts w:ascii="Calibri" w:hAnsi="Calibri" w:cs="Calibri"/>
        </w:rPr>
      </w:pPr>
    </w:p>
    <w:p w14:paraId="1A9DD5CB" w14:textId="229AE08A" w:rsidR="00CB3B53" w:rsidRPr="00444CAD" w:rsidRDefault="00C91BDE">
      <w:pPr>
        <w:rPr>
          <w:rFonts w:ascii="Calibri" w:hAnsi="Calibri" w:cs="Calibri"/>
        </w:rPr>
      </w:pPr>
      <w:proofErr w:type="spellStart"/>
      <w:r w:rsidRPr="00444CAD">
        <w:rPr>
          <w:rFonts w:ascii="Calibri" w:hAnsi="Calibri" w:cs="Calibri"/>
        </w:rPr>
        <w:t>Applicants</w:t>
      </w:r>
      <w:proofErr w:type="spellEnd"/>
      <w:r w:rsidRPr="00444CAD">
        <w:rPr>
          <w:rFonts w:ascii="Calibri" w:hAnsi="Calibri" w:cs="Calibri"/>
        </w:rPr>
        <w:t xml:space="preserve"> </w:t>
      </w:r>
      <w:proofErr w:type="spellStart"/>
      <w:r w:rsidRPr="00444CAD">
        <w:rPr>
          <w:rFonts w:ascii="Calibri" w:hAnsi="Calibri" w:cs="Calibri"/>
        </w:rPr>
        <w:t>may</w:t>
      </w:r>
      <w:proofErr w:type="spellEnd"/>
      <w:r w:rsidRPr="00444CAD">
        <w:rPr>
          <w:rFonts w:ascii="Calibri" w:hAnsi="Calibri" w:cs="Calibri"/>
        </w:rPr>
        <w:t xml:space="preserve"> </w:t>
      </w:r>
      <w:proofErr w:type="spellStart"/>
      <w:r w:rsidRPr="00444CAD">
        <w:rPr>
          <w:rFonts w:ascii="Calibri" w:hAnsi="Calibri" w:cs="Calibri"/>
        </w:rPr>
        <w:t>submit</w:t>
      </w:r>
      <w:proofErr w:type="spellEnd"/>
      <w:r w:rsidRPr="00444CAD">
        <w:rPr>
          <w:rFonts w:ascii="Calibri" w:hAnsi="Calibri" w:cs="Calibri"/>
        </w:rPr>
        <w:t xml:space="preserve"> </w:t>
      </w:r>
      <w:proofErr w:type="spellStart"/>
      <w:r w:rsidRPr="00444CAD">
        <w:rPr>
          <w:rFonts w:ascii="Calibri" w:hAnsi="Calibri" w:cs="Calibri"/>
        </w:rPr>
        <w:t>proposals</w:t>
      </w:r>
      <w:proofErr w:type="spellEnd"/>
      <w:r w:rsidRPr="00444CAD">
        <w:rPr>
          <w:rFonts w:ascii="Calibri" w:hAnsi="Calibri" w:cs="Calibri"/>
        </w:rPr>
        <w:t xml:space="preserve"> </w:t>
      </w:r>
      <w:proofErr w:type="spellStart"/>
      <w:r w:rsidRPr="00444CAD">
        <w:rPr>
          <w:rFonts w:ascii="Calibri" w:hAnsi="Calibri" w:cs="Calibri"/>
        </w:rPr>
        <w:t>under</w:t>
      </w:r>
      <w:proofErr w:type="spellEnd"/>
      <w:r w:rsidRPr="00444CAD">
        <w:rPr>
          <w:rFonts w:ascii="Calibri" w:hAnsi="Calibri" w:cs="Calibri"/>
        </w:rPr>
        <w:t xml:space="preserve"> </w:t>
      </w:r>
      <w:proofErr w:type="spellStart"/>
      <w:r w:rsidRPr="00444CAD">
        <w:rPr>
          <w:rFonts w:ascii="Calibri" w:hAnsi="Calibri" w:cs="Calibri"/>
        </w:rPr>
        <w:t>one</w:t>
      </w:r>
      <w:proofErr w:type="spellEnd"/>
      <w:r w:rsidRPr="00444CAD">
        <w:rPr>
          <w:rFonts w:ascii="Calibri" w:hAnsi="Calibri" w:cs="Calibri"/>
        </w:rPr>
        <w:t xml:space="preserve"> </w:t>
      </w:r>
      <w:proofErr w:type="spellStart"/>
      <w:r w:rsidRPr="00444CAD">
        <w:rPr>
          <w:rFonts w:ascii="Calibri" w:hAnsi="Calibri" w:cs="Calibri"/>
        </w:rPr>
        <w:t>or</w:t>
      </w:r>
      <w:proofErr w:type="spellEnd"/>
      <w:r w:rsidRPr="00444CAD">
        <w:rPr>
          <w:rFonts w:ascii="Calibri" w:hAnsi="Calibri" w:cs="Calibri"/>
        </w:rPr>
        <w:t xml:space="preserve"> </w:t>
      </w:r>
      <w:proofErr w:type="spellStart"/>
      <w:r w:rsidRPr="00444CAD">
        <w:rPr>
          <w:rFonts w:ascii="Calibri" w:hAnsi="Calibri" w:cs="Calibri"/>
        </w:rPr>
        <w:t>several</w:t>
      </w:r>
      <w:proofErr w:type="spellEnd"/>
      <w:r w:rsidRPr="00444CAD">
        <w:rPr>
          <w:rFonts w:ascii="Calibri" w:hAnsi="Calibri" w:cs="Calibri"/>
        </w:rPr>
        <w:t xml:space="preserve"> </w:t>
      </w:r>
      <w:proofErr w:type="spellStart"/>
      <w:r w:rsidRPr="00444CAD">
        <w:rPr>
          <w:rFonts w:ascii="Calibri" w:hAnsi="Calibri" w:cs="Calibri"/>
        </w:rPr>
        <w:t>lots</w:t>
      </w:r>
      <w:proofErr w:type="spellEnd"/>
      <w:r w:rsidRPr="00444CAD">
        <w:rPr>
          <w:rFonts w:ascii="Calibri" w:hAnsi="Calibri" w:cs="Calibri"/>
        </w:rPr>
        <w:t xml:space="preserve"> (</w:t>
      </w:r>
      <w:proofErr w:type="spellStart"/>
      <w:r w:rsidRPr="00444CAD">
        <w:rPr>
          <w:rFonts w:ascii="Calibri" w:hAnsi="Calibri" w:cs="Calibri"/>
        </w:rPr>
        <w:t>up</w:t>
      </w:r>
      <w:proofErr w:type="spellEnd"/>
      <w:r w:rsidRPr="00444CAD">
        <w:rPr>
          <w:rFonts w:ascii="Calibri" w:hAnsi="Calibri" w:cs="Calibri"/>
        </w:rPr>
        <w:t xml:space="preserve"> </w:t>
      </w:r>
      <w:proofErr w:type="spellStart"/>
      <w:r w:rsidRPr="00444CAD">
        <w:rPr>
          <w:rFonts w:ascii="Calibri" w:hAnsi="Calibri" w:cs="Calibri"/>
        </w:rPr>
        <w:t>to</w:t>
      </w:r>
      <w:proofErr w:type="spellEnd"/>
      <w:r w:rsidRPr="00444CAD">
        <w:rPr>
          <w:rFonts w:ascii="Calibri" w:hAnsi="Calibri" w:cs="Calibri"/>
        </w:rPr>
        <w:t xml:space="preserve"> a </w:t>
      </w:r>
      <w:proofErr w:type="spellStart"/>
      <w:r w:rsidRPr="00444CAD">
        <w:rPr>
          <w:rFonts w:ascii="Calibri" w:hAnsi="Calibri" w:cs="Calibri"/>
        </w:rPr>
        <w:t>maximum</w:t>
      </w:r>
      <w:proofErr w:type="spellEnd"/>
      <w:r w:rsidRPr="00444CAD">
        <w:rPr>
          <w:rFonts w:ascii="Calibri" w:hAnsi="Calibri" w:cs="Calibri"/>
        </w:rPr>
        <w:t xml:space="preserve"> </w:t>
      </w:r>
      <w:proofErr w:type="spellStart"/>
      <w:r w:rsidRPr="00444CAD">
        <w:rPr>
          <w:rFonts w:ascii="Calibri" w:hAnsi="Calibri" w:cs="Calibri"/>
        </w:rPr>
        <w:t>of</w:t>
      </w:r>
      <w:proofErr w:type="spellEnd"/>
      <w:r w:rsidRPr="00444CAD">
        <w:rPr>
          <w:rFonts w:ascii="Calibri" w:hAnsi="Calibri" w:cs="Calibri"/>
        </w:rPr>
        <w:t xml:space="preserve"> </w:t>
      </w:r>
      <w:proofErr w:type="spellStart"/>
      <w:r w:rsidRPr="00444CAD">
        <w:rPr>
          <w:rFonts w:ascii="Calibri" w:hAnsi="Calibri" w:cs="Calibri"/>
        </w:rPr>
        <w:t>three</w:t>
      </w:r>
      <w:proofErr w:type="spellEnd"/>
      <w:r w:rsidRPr="00444CAD">
        <w:rPr>
          <w:rFonts w:ascii="Calibri" w:hAnsi="Calibri" w:cs="Calibri"/>
        </w:rPr>
        <w:t xml:space="preserve">), </w:t>
      </w:r>
      <w:proofErr w:type="spellStart"/>
      <w:r w:rsidRPr="00444CAD">
        <w:rPr>
          <w:rFonts w:ascii="Calibri" w:hAnsi="Calibri" w:cs="Calibri"/>
        </w:rPr>
        <w:t>but</w:t>
      </w:r>
      <w:proofErr w:type="spellEnd"/>
      <w:r w:rsidRPr="00444CAD">
        <w:rPr>
          <w:rFonts w:ascii="Calibri" w:hAnsi="Calibri" w:cs="Calibri"/>
        </w:rPr>
        <w:t xml:space="preserve"> </w:t>
      </w:r>
      <w:proofErr w:type="spellStart"/>
      <w:r w:rsidRPr="00444CAD">
        <w:rPr>
          <w:rFonts w:ascii="Calibri" w:hAnsi="Calibri" w:cs="Calibri"/>
        </w:rPr>
        <w:t>only</w:t>
      </w:r>
      <w:proofErr w:type="spellEnd"/>
      <w:r w:rsidRPr="00444CAD">
        <w:rPr>
          <w:rFonts w:ascii="Calibri" w:hAnsi="Calibri" w:cs="Calibri"/>
        </w:rPr>
        <w:t xml:space="preserve"> </w:t>
      </w:r>
      <w:proofErr w:type="spellStart"/>
      <w:r w:rsidRPr="00444CAD">
        <w:rPr>
          <w:rFonts w:ascii="Calibri" w:hAnsi="Calibri" w:cs="Calibri"/>
          <w:b/>
          <w:bCs/>
        </w:rPr>
        <w:t>one</w:t>
      </w:r>
      <w:proofErr w:type="spellEnd"/>
      <w:r w:rsidRPr="00444CAD">
        <w:rPr>
          <w:rFonts w:ascii="Calibri" w:hAnsi="Calibri" w:cs="Calibri"/>
          <w:b/>
          <w:bCs/>
        </w:rPr>
        <w:t xml:space="preserve"> </w:t>
      </w:r>
      <w:proofErr w:type="spellStart"/>
      <w:r w:rsidRPr="00444CAD">
        <w:rPr>
          <w:rFonts w:ascii="Calibri" w:hAnsi="Calibri" w:cs="Calibri"/>
          <w:b/>
          <w:bCs/>
        </w:rPr>
        <w:t>proposal</w:t>
      </w:r>
      <w:proofErr w:type="spellEnd"/>
      <w:r w:rsidRPr="00444CAD">
        <w:rPr>
          <w:rFonts w:ascii="Calibri" w:hAnsi="Calibri" w:cs="Calibri"/>
          <w:b/>
          <w:bCs/>
        </w:rPr>
        <w:t xml:space="preserve"> </w:t>
      </w:r>
      <w:proofErr w:type="spellStart"/>
      <w:r w:rsidRPr="00444CAD">
        <w:rPr>
          <w:rFonts w:ascii="Calibri" w:hAnsi="Calibri" w:cs="Calibri"/>
          <w:b/>
          <w:bCs/>
        </w:rPr>
        <w:t>per</w:t>
      </w:r>
      <w:proofErr w:type="spellEnd"/>
      <w:r w:rsidRPr="00444CAD">
        <w:rPr>
          <w:rFonts w:ascii="Calibri" w:hAnsi="Calibri" w:cs="Calibri"/>
          <w:b/>
          <w:bCs/>
        </w:rPr>
        <w:t xml:space="preserve"> </w:t>
      </w:r>
      <w:proofErr w:type="spellStart"/>
      <w:r w:rsidRPr="00444CAD">
        <w:rPr>
          <w:rFonts w:ascii="Calibri" w:hAnsi="Calibri" w:cs="Calibri"/>
          <w:b/>
          <w:bCs/>
        </w:rPr>
        <w:t>lot</w:t>
      </w:r>
      <w:proofErr w:type="spellEnd"/>
      <w:r w:rsidRPr="00444CAD">
        <w:rPr>
          <w:rFonts w:ascii="Calibri" w:hAnsi="Calibri" w:cs="Calibri"/>
        </w:rPr>
        <w:t>.</w:t>
      </w:r>
    </w:p>
    <w:p w14:paraId="44F67816" w14:textId="77777777" w:rsidR="00C91BDE" w:rsidRPr="00444CAD" w:rsidRDefault="00C91BDE">
      <w:pPr>
        <w:rPr>
          <w:rFonts w:ascii="Calibri" w:hAnsi="Calibri" w:cs="Calibri"/>
        </w:rPr>
      </w:pPr>
    </w:p>
    <w:p w14:paraId="506B44E9" w14:textId="77777777" w:rsidR="00BC53D1" w:rsidRPr="00444CAD" w:rsidRDefault="00BC53D1" w:rsidP="00BC53D1">
      <w:pPr>
        <w:rPr>
          <w:rFonts w:ascii="Calibri" w:hAnsi="Calibri" w:cs="Calibri"/>
          <w:b/>
          <w:bCs/>
        </w:rPr>
      </w:pPr>
      <w:proofErr w:type="spellStart"/>
      <w:r w:rsidRPr="00444CAD">
        <w:rPr>
          <w:rFonts w:ascii="Calibri" w:hAnsi="Calibri" w:cs="Calibri"/>
          <w:b/>
          <w:bCs/>
        </w:rPr>
        <w:t>Who</w:t>
      </w:r>
      <w:proofErr w:type="spellEnd"/>
      <w:r w:rsidRPr="00444CAD">
        <w:rPr>
          <w:rFonts w:ascii="Calibri" w:hAnsi="Calibri" w:cs="Calibri"/>
          <w:b/>
          <w:bCs/>
        </w:rPr>
        <w:t xml:space="preserve"> </w:t>
      </w:r>
      <w:proofErr w:type="spellStart"/>
      <w:r w:rsidRPr="00444CAD">
        <w:rPr>
          <w:rFonts w:ascii="Calibri" w:hAnsi="Calibri" w:cs="Calibri"/>
          <w:b/>
          <w:bCs/>
        </w:rPr>
        <w:t>Can</w:t>
      </w:r>
      <w:proofErr w:type="spellEnd"/>
      <w:r w:rsidRPr="00444CAD">
        <w:rPr>
          <w:rFonts w:ascii="Calibri" w:hAnsi="Calibri" w:cs="Calibri"/>
          <w:b/>
          <w:bCs/>
        </w:rPr>
        <w:t xml:space="preserve"> </w:t>
      </w:r>
      <w:proofErr w:type="spellStart"/>
      <w:r w:rsidRPr="00444CAD">
        <w:rPr>
          <w:rFonts w:ascii="Calibri" w:hAnsi="Calibri" w:cs="Calibri"/>
          <w:b/>
          <w:bCs/>
        </w:rPr>
        <w:t>Participate</w:t>
      </w:r>
      <w:proofErr w:type="spellEnd"/>
    </w:p>
    <w:p w14:paraId="1BD66E61" w14:textId="075DBCC7" w:rsidR="00BC53D1" w:rsidRPr="00444CAD" w:rsidRDefault="00BC53D1" w:rsidP="00BC53D1">
      <w:pPr>
        <w:pBdr>
          <w:top w:val="nil"/>
          <w:left w:val="nil"/>
          <w:bottom w:val="nil"/>
          <w:right w:val="nil"/>
          <w:between w:val="nil"/>
        </w:pBdr>
        <w:spacing w:after="240"/>
        <w:jc w:val="both"/>
        <w:rPr>
          <w:rFonts w:ascii="Calibri" w:eastAsia="Arial" w:hAnsi="Calibri" w:cs="Calibri"/>
        </w:rPr>
      </w:pPr>
      <w:proofErr w:type="spellStart"/>
      <w:r w:rsidRPr="00444CAD">
        <w:rPr>
          <w:rFonts w:ascii="Calibri" w:eastAsia="Arial" w:hAnsi="Calibri" w:cs="Calibri"/>
        </w:rPr>
        <w:t>Eligible</w:t>
      </w:r>
      <w:proofErr w:type="spellEnd"/>
      <w:r w:rsidRPr="00444CAD">
        <w:rPr>
          <w:rFonts w:ascii="Calibri" w:eastAsia="Arial" w:hAnsi="Calibri" w:cs="Calibri"/>
        </w:rPr>
        <w:t xml:space="preserve"> </w:t>
      </w:r>
      <w:proofErr w:type="spellStart"/>
      <w:r w:rsidRPr="00444CAD">
        <w:rPr>
          <w:rFonts w:ascii="Calibri" w:eastAsia="Arial" w:hAnsi="Calibri" w:cs="Calibri"/>
        </w:rPr>
        <w:t>applicants</w:t>
      </w:r>
      <w:proofErr w:type="spellEnd"/>
      <w:r w:rsidRPr="00444CAD">
        <w:rPr>
          <w:rFonts w:ascii="Calibri" w:eastAsia="Arial" w:hAnsi="Calibri" w:cs="Calibri"/>
        </w:rPr>
        <w:t xml:space="preserve"> </w:t>
      </w:r>
      <w:proofErr w:type="spellStart"/>
      <w:r w:rsidRPr="00444CAD">
        <w:rPr>
          <w:rFonts w:ascii="Calibri" w:eastAsia="Arial" w:hAnsi="Calibri" w:cs="Calibri"/>
        </w:rPr>
        <w:t>shall</w:t>
      </w:r>
      <w:proofErr w:type="spellEnd"/>
      <w:r w:rsidRPr="00444CAD">
        <w:rPr>
          <w:rFonts w:ascii="Calibri" w:eastAsia="Arial" w:hAnsi="Calibri" w:cs="Calibri"/>
        </w:rPr>
        <w:t xml:space="preserve"> </w:t>
      </w:r>
      <w:proofErr w:type="spellStart"/>
      <w:r w:rsidRPr="00444CAD">
        <w:rPr>
          <w:rFonts w:ascii="Calibri" w:eastAsia="Arial" w:hAnsi="Calibri" w:cs="Calibri"/>
        </w:rPr>
        <w:t>meet</w:t>
      </w:r>
      <w:proofErr w:type="spellEnd"/>
      <w:r w:rsidRPr="00444CAD">
        <w:rPr>
          <w:rFonts w:ascii="Calibri" w:eastAsia="Arial" w:hAnsi="Calibri" w:cs="Calibri"/>
        </w:rPr>
        <w:t xml:space="preserve"> </w:t>
      </w:r>
      <w:proofErr w:type="spellStart"/>
      <w:r w:rsidRPr="00444CAD">
        <w:rPr>
          <w:rFonts w:ascii="Calibri" w:eastAsia="Arial" w:hAnsi="Calibri" w:cs="Calibri"/>
        </w:rPr>
        <w:t>the</w:t>
      </w:r>
      <w:proofErr w:type="spellEnd"/>
      <w:r w:rsidRPr="00444CAD">
        <w:rPr>
          <w:rFonts w:ascii="Calibri" w:eastAsia="Arial" w:hAnsi="Calibri" w:cs="Calibri"/>
        </w:rPr>
        <w:t xml:space="preserve"> </w:t>
      </w:r>
      <w:proofErr w:type="spellStart"/>
      <w:r w:rsidRPr="00444CAD">
        <w:rPr>
          <w:rFonts w:ascii="Calibri" w:eastAsia="Arial" w:hAnsi="Calibri" w:cs="Calibri"/>
        </w:rPr>
        <w:t>following</w:t>
      </w:r>
      <w:proofErr w:type="spellEnd"/>
      <w:r w:rsidRPr="00444CAD">
        <w:rPr>
          <w:rFonts w:ascii="Calibri" w:eastAsia="Arial" w:hAnsi="Calibri" w:cs="Calibri"/>
        </w:rPr>
        <w:t xml:space="preserve"> </w:t>
      </w:r>
      <w:proofErr w:type="spellStart"/>
      <w:r w:rsidRPr="00444CAD">
        <w:rPr>
          <w:rFonts w:ascii="Calibri" w:eastAsia="Arial" w:hAnsi="Calibri" w:cs="Calibri"/>
        </w:rPr>
        <w:t>criteria</w:t>
      </w:r>
      <w:proofErr w:type="spellEnd"/>
      <w:r w:rsidRPr="00444CAD">
        <w:rPr>
          <w:rFonts w:ascii="Calibri" w:eastAsia="Arial" w:hAnsi="Calibri" w:cs="Calibri"/>
        </w:rPr>
        <w:t>:</w:t>
      </w:r>
    </w:p>
    <w:p w14:paraId="429B7E0B" w14:textId="345CD997" w:rsidR="00BC53D1" w:rsidRPr="00444CAD" w:rsidRDefault="00BC53D1" w:rsidP="00BC53D1">
      <w:pPr>
        <w:pStyle w:val="ListParagraph"/>
        <w:numPr>
          <w:ilvl w:val="0"/>
          <w:numId w:val="1"/>
        </w:numPr>
        <w:pBdr>
          <w:top w:val="nil"/>
          <w:left w:val="nil"/>
          <w:bottom w:val="nil"/>
          <w:right w:val="nil"/>
          <w:between w:val="nil"/>
        </w:pBdr>
        <w:spacing w:after="0" w:line="240" w:lineRule="auto"/>
        <w:jc w:val="both"/>
        <w:rPr>
          <w:rFonts w:ascii="Calibri" w:eastAsia="Calibri" w:hAnsi="Calibri" w:cs="Calibri"/>
          <w:lang w:eastAsia="en-GB"/>
        </w:rPr>
      </w:pPr>
      <w:proofErr w:type="spellStart"/>
      <w:r w:rsidRPr="00444CAD">
        <w:rPr>
          <w:rFonts w:ascii="Calibri" w:eastAsia="Calibri" w:hAnsi="Calibri" w:cs="Calibri"/>
          <w:b/>
          <w:bCs/>
          <w:lang w:eastAsia="en-GB"/>
        </w:rPr>
        <w:t>Be</w:t>
      </w:r>
      <w:proofErr w:type="spellEnd"/>
      <w:r w:rsidRPr="00444CAD">
        <w:rPr>
          <w:rFonts w:ascii="Calibri" w:eastAsia="Calibri" w:hAnsi="Calibri" w:cs="Calibri"/>
          <w:b/>
          <w:bCs/>
          <w:lang w:eastAsia="en-GB"/>
        </w:rPr>
        <w:t xml:space="preserve"> a </w:t>
      </w:r>
      <w:proofErr w:type="spellStart"/>
      <w:r w:rsidRPr="00444CAD">
        <w:rPr>
          <w:rFonts w:ascii="Calibri" w:eastAsia="Calibri" w:hAnsi="Calibri" w:cs="Calibri"/>
          <w:b/>
          <w:bCs/>
          <w:lang w:eastAsia="en-GB"/>
        </w:rPr>
        <w:t>non-governmental</w:t>
      </w:r>
      <w:proofErr w:type="spellEnd"/>
      <w:r w:rsidRPr="00444CAD">
        <w:rPr>
          <w:rFonts w:ascii="Calibri" w:eastAsia="Calibri" w:hAnsi="Calibri" w:cs="Calibri"/>
          <w:b/>
          <w:bCs/>
          <w:lang w:eastAsia="en-GB"/>
        </w:rPr>
        <w:t xml:space="preserve"> </w:t>
      </w:r>
      <w:proofErr w:type="spellStart"/>
      <w:r w:rsidRPr="00444CAD">
        <w:rPr>
          <w:rFonts w:ascii="Calibri" w:eastAsia="Calibri" w:hAnsi="Calibri" w:cs="Calibri"/>
          <w:b/>
          <w:bCs/>
          <w:lang w:eastAsia="en-GB"/>
        </w:rPr>
        <w:t>non-profit</w:t>
      </w:r>
      <w:proofErr w:type="spellEnd"/>
      <w:r w:rsidRPr="00444CAD">
        <w:rPr>
          <w:rFonts w:ascii="Calibri" w:eastAsia="Calibri" w:hAnsi="Calibri" w:cs="Calibri"/>
          <w:b/>
          <w:bCs/>
          <w:lang w:eastAsia="en-GB"/>
        </w:rPr>
        <w:t xml:space="preserve"> </w:t>
      </w:r>
      <w:proofErr w:type="spellStart"/>
      <w:r w:rsidRPr="00444CAD">
        <w:rPr>
          <w:rFonts w:ascii="Calibri" w:eastAsia="Calibri" w:hAnsi="Calibri" w:cs="Calibri"/>
          <w:b/>
          <w:bCs/>
          <w:lang w:eastAsia="en-GB"/>
        </w:rPr>
        <w:t>organization</w:t>
      </w:r>
      <w:proofErr w:type="spellEnd"/>
      <w:r w:rsidRPr="00444CAD">
        <w:rPr>
          <w:rFonts w:ascii="Calibri" w:eastAsia="Calibri" w:hAnsi="Calibri" w:cs="Calibri"/>
          <w:lang w:eastAsia="en-GB"/>
        </w:rPr>
        <w:t xml:space="preserve">. </w:t>
      </w:r>
    </w:p>
    <w:p w14:paraId="623F3E31" w14:textId="23FCC217" w:rsidR="00BC53D1" w:rsidRPr="00444CAD" w:rsidRDefault="00BC53D1" w:rsidP="00BC53D1">
      <w:pPr>
        <w:pStyle w:val="ListParagraph"/>
        <w:numPr>
          <w:ilvl w:val="0"/>
          <w:numId w:val="1"/>
        </w:numPr>
        <w:pBdr>
          <w:top w:val="nil"/>
          <w:left w:val="nil"/>
          <w:bottom w:val="nil"/>
          <w:right w:val="nil"/>
          <w:between w:val="nil"/>
        </w:pBdr>
        <w:spacing w:after="0" w:line="240" w:lineRule="auto"/>
        <w:jc w:val="both"/>
        <w:rPr>
          <w:rFonts w:ascii="Calibri" w:eastAsiaTheme="minorEastAsia" w:hAnsi="Calibri" w:cs="Calibri"/>
          <w:b/>
          <w:bCs/>
          <w:lang w:eastAsia="en-GB"/>
        </w:rPr>
      </w:pPr>
      <w:proofErr w:type="spellStart"/>
      <w:r w:rsidRPr="00444CAD">
        <w:rPr>
          <w:rFonts w:ascii="Calibri" w:eastAsia="Calibri" w:hAnsi="Calibri" w:cs="Calibri"/>
        </w:rPr>
        <w:t>Have</w:t>
      </w:r>
      <w:proofErr w:type="spellEnd"/>
      <w:r w:rsidRPr="00444CAD">
        <w:rPr>
          <w:rFonts w:ascii="Calibri" w:eastAsia="Calibri" w:hAnsi="Calibri" w:cs="Calibri"/>
        </w:rPr>
        <w:t xml:space="preserve"> </w:t>
      </w:r>
      <w:proofErr w:type="spellStart"/>
      <w:r w:rsidRPr="00444CAD">
        <w:rPr>
          <w:rFonts w:ascii="Calibri" w:eastAsia="Calibri" w:hAnsi="Calibri" w:cs="Calibri"/>
        </w:rPr>
        <w:t>experience</w:t>
      </w:r>
      <w:proofErr w:type="spellEnd"/>
      <w:r w:rsidRPr="00444CAD">
        <w:rPr>
          <w:rFonts w:ascii="Calibri" w:eastAsia="Calibri" w:hAnsi="Calibri" w:cs="Calibri"/>
        </w:rPr>
        <w:t xml:space="preserve"> </w:t>
      </w:r>
      <w:proofErr w:type="spellStart"/>
      <w:r w:rsidRPr="00444CAD">
        <w:rPr>
          <w:rFonts w:ascii="Calibri" w:eastAsia="Calibri" w:hAnsi="Calibri" w:cs="Calibri"/>
        </w:rPr>
        <w:t>working</w:t>
      </w:r>
      <w:proofErr w:type="spellEnd"/>
      <w:r w:rsidRPr="00444CAD">
        <w:rPr>
          <w:rFonts w:ascii="Calibri" w:eastAsia="Calibri" w:hAnsi="Calibri" w:cs="Calibri"/>
        </w:rPr>
        <w:t xml:space="preserve"> </w:t>
      </w:r>
      <w:proofErr w:type="spellStart"/>
      <w:r w:rsidRPr="00444CAD">
        <w:rPr>
          <w:rFonts w:ascii="Calibri" w:eastAsia="Calibri" w:hAnsi="Calibri" w:cs="Calibri"/>
        </w:rPr>
        <w:t>on</w:t>
      </w:r>
      <w:proofErr w:type="spellEnd"/>
      <w:r w:rsidRPr="00444CAD">
        <w:rPr>
          <w:rFonts w:ascii="Calibri" w:eastAsia="Calibri" w:hAnsi="Calibri" w:cs="Calibri"/>
        </w:rPr>
        <w:t xml:space="preserve"> </w:t>
      </w:r>
      <w:proofErr w:type="spellStart"/>
      <w:r w:rsidRPr="00444CAD">
        <w:rPr>
          <w:rFonts w:ascii="Calibri" w:eastAsia="Calibri" w:hAnsi="Calibri" w:cs="Calibri"/>
          <w:b/>
          <w:bCs/>
        </w:rPr>
        <w:t>green</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transition</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green</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innovation</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climate-related</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issues</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digital</w:t>
      </w:r>
      <w:proofErr w:type="spellEnd"/>
      <w:r w:rsidRPr="00444CAD">
        <w:rPr>
          <w:rFonts w:ascii="Calibri" w:eastAsia="Calibri" w:hAnsi="Calibri" w:cs="Calibri"/>
          <w:b/>
          <w:bCs/>
        </w:rPr>
        <w:t xml:space="preserve"> and </w:t>
      </w:r>
      <w:proofErr w:type="spellStart"/>
      <w:r w:rsidRPr="00444CAD">
        <w:rPr>
          <w:rFonts w:ascii="Calibri" w:eastAsia="Calibri" w:hAnsi="Calibri" w:cs="Calibri"/>
          <w:b/>
          <w:bCs/>
        </w:rPr>
        <w:t>smart</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solutions</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circular</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economy</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local</w:t>
      </w:r>
      <w:proofErr w:type="spellEnd"/>
      <w:r w:rsidRPr="00444CAD">
        <w:rPr>
          <w:rFonts w:ascii="Calibri" w:eastAsia="Calibri" w:hAnsi="Calibri" w:cs="Calibri"/>
          <w:b/>
          <w:bCs/>
        </w:rPr>
        <w:t xml:space="preserve"> </w:t>
      </w:r>
      <w:proofErr w:type="spellStart"/>
      <w:r w:rsidRPr="00444CAD">
        <w:rPr>
          <w:rFonts w:ascii="Calibri" w:eastAsia="Calibri" w:hAnsi="Calibri" w:cs="Calibri"/>
          <w:b/>
          <w:bCs/>
        </w:rPr>
        <w:t>development</w:t>
      </w:r>
      <w:proofErr w:type="spellEnd"/>
      <w:r w:rsidRPr="00444CAD">
        <w:rPr>
          <w:rFonts w:ascii="Calibri" w:eastAsia="Calibri" w:hAnsi="Calibri" w:cs="Calibri"/>
          <w:b/>
          <w:bCs/>
        </w:rPr>
        <w:t>, and/</w:t>
      </w:r>
      <w:proofErr w:type="spellStart"/>
      <w:r w:rsidRPr="00444CAD">
        <w:rPr>
          <w:rFonts w:ascii="Calibri" w:eastAsia="Calibri" w:hAnsi="Calibri" w:cs="Calibri"/>
          <w:b/>
          <w:bCs/>
        </w:rPr>
        <w:t>or</w:t>
      </w:r>
      <w:proofErr w:type="spellEnd"/>
      <w:r w:rsidRPr="00444CAD">
        <w:rPr>
          <w:rFonts w:ascii="Calibri" w:eastAsia="Calibri" w:hAnsi="Calibri" w:cs="Calibri"/>
          <w:b/>
          <w:bCs/>
        </w:rPr>
        <w:t xml:space="preserve"> </w:t>
      </w:r>
      <w:proofErr w:type="spellStart"/>
      <w:r w:rsidRPr="00444CAD">
        <w:rPr>
          <w:rFonts w:ascii="Calibri" w:eastAsiaTheme="minorEastAsia" w:hAnsi="Calibri" w:cs="Calibri"/>
          <w:b/>
          <w:bCs/>
          <w:color w:val="333333"/>
        </w:rPr>
        <w:t>green</w:t>
      </w:r>
      <w:proofErr w:type="spellEnd"/>
      <w:r w:rsidRPr="00444CAD">
        <w:rPr>
          <w:rFonts w:ascii="Calibri" w:eastAsiaTheme="minorEastAsia" w:hAnsi="Calibri" w:cs="Calibri"/>
          <w:b/>
          <w:bCs/>
          <w:color w:val="333333"/>
        </w:rPr>
        <w:t xml:space="preserve"> </w:t>
      </w:r>
      <w:proofErr w:type="spellStart"/>
      <w:r w:rsidRPr="00444CAD">
        <w:rPr>
          <w:rFonts w:ascii="Calibri" w:eastAsiaTheme="minorEastAsia" w:hAnsi="Calibri" w:cs="Calibri"/>
          <w:b/>
          <w:bCs/>
          <w:color w:val="333333"/>
        </w:rPr>
        <w:t>skills</w:t>
      </w:r>
      <w:proofErr w:type="spellEnd"/>
      <w:r w:rsidRPr="00444CAD">
        <w:rPr>
          <w:rFonts w:ascii="Calibri" w:eastAsiaTheme="minorEastAsia" w:hAnsi="Calibri" w:cs="Calibri"/>
          <w:b/>
          <w:bCs/>
          <w:color w:val="333333"/>
        </w:rPr>
        <w:t xml:space="preserve"> </w:t>
      </w:r>
      <w:proofErr w:type="spellStart"/>
      <w:r w:rsidRPr="00444CAD">
        <w:rPr>
          <w:rFonts w:ascii="Calibri" w:eastAsiaTheme="minorEastAsia" w:hAnsi="Calibri" w:cs="Calibri"/>
          <w:b/>
          <w:bCs/>
          <w:color w:val="333333"/>
        </w:rPr>
        <w:t>development</w:t>
      </w:r>
      <w:proofErr w:type="spellEnd"/>
      <w:r w:rsidRPr="00444CAD">
        <w:rPr>
          <w:rFonts w:ascii="Calibri" w:eastAsiaTheme="minorEastAsia" w:hAnsi="Calibri" w:cs="Calibri"/>
          <w:b/>
          <w:bCs/>
          <w:color w:val="333333"/>
        </w:rPr>
        <w:t xml:space="preserve">/ </w:t>
      </w:r>
      <w:proofErr w:type="spellStart"/>
      <w:r w:rsidRPr="00444CAD">
        <w:rPr>
          <w:rFonts w:ascii="Calibri" w:eastAsiaTheme="minorEastAsia" w:hAnsi="Calibri" w:cs="Calibri"/>
          <w:b/>
          <w:bCs/>
          <w:color w:val="333333"/>
        </w:rPr>
        <w:t>professional</w:t>
      </w:r>
      <w:proofErr w:type="spellEnd"/>
      <w:r w:rsidRPr="00444CAD">
        <w:rPr>
          <w:rFonts w:ascii="Calibri" w:eastAsiaTheme="minorEastAsia" w:hAnsi="Calibri" w:cs="Calibri"/>
          <w:b/>
          <w:bCs/>
          <w:color w:val="333333"/>
        </w:rPr>
        <w:t xml:space="preserve"> </w:t>
      </w:r>
      <w:proofErr w:type="spellStart"/>
      <w:r w:rsidRPr="00444CAD">
        <w:rPr>
          <w:rFonts w:ascii="Calibri" w:eastAsiaTheme="minorEastAsia" w:hAnsi="Calibri" w:cs="Calibri"/>
          <w:b/>
          <w:bCs/>
          <w:color w:val="333333"/>
        </w:rPr>
        <w:t>education</w:t>
      </w:r>
      <w:proofErr w:type="spellEnd"/>
      <w:r w:rsidRPr="00444CAD">
        <w:rPr>
          <w:rFonts w:ascii="Calibri" w:eastAsiaTheme="minorEastAsia" w:hAnsi="Calibri" w:cs="Calibri"/>
          <w:b/>
          <w:bCs/>
          <w:color w:val="333333"/>
        </w:rPr>
        <w:t>.</w:t>
      </w:r>
    </w:p>
    <w:p w14:paraId="1B17EA2C" w14:textId="77777777" w:rsidR="00BC53D1" w:rsidRPr="00444CAD" w:rsidRDefault="00BC53D1" w:rsidP="00BC53D1">
      <w:pPr>
        <w:spacing w:after="0" w:afterAutospacing="1" w:line="240" w:lineRule="auto"/>
        <w:textAlignment w:val="baseline"/>
        <w:outlineLvl w:val="2"/>
        <w:rPr>
          <w:rFonts w:ascii="Calibri" w:eastAsia="Times New Roman" w:hAnsi="Calibri" w:cs="Calibri"/>
          <w:b/>
          <w:bCs/>
          <w:color w:val="000000"/>
          <w:kern w:val="0"/>
          <w:sz w:val="27"/>
          <w:szCs w:val="27"/>
          <w:bdr w:val="none" w:sz="0" w:space="0" w:color="auto" w:frame="1"/>
          <w:lang w:eastAsia="en-GB"/>
          <w14:ligatures w14:val="none"/>
        </w:rPr>
      </w:pPr>
    </w:p>
    <w:p w14:paraId="4F37B82A" w14:textId="7F7F56AC" w:rsidR="00BC53D1" w:rsidRPr="00444CAD" w:rsidRDefault="00BC53D1" w:rsidP="00BC53D1">
      <w:pPr>
        <w:spacing w:after="0" w:afterAutospacing="1" w:line="240" w:lineRule="auto"/>
        <w:textAlignment w:val="baseline"/>
        <w:outlineLvl w:val="2"/>
        <w:rPr>
          <w:rFonts w:ascii="Calibri" w:eastAsia="Times New Roman" w:hAnsi="Calibri" w:cs="Calibri"/>
          <w:b/>
          <w:bCs/>
          <w:color w:val="000000"/>
          <w:kern w:val="0"/>
          <w:sz w:val="27"/>
          <w:szCs w:val="27"/>
          <w:lang w:eastAsia="en-GB"/>
          <w14:ligatures w14:val="none"/>
        </w:rPr>
      </w:pPr>
      <w:proofErr w:type="spellStart"/>
      <w:r w:rsidRPr="00444CAD">
        <w:rPr>
          <w:rFonts w:ascii="Calibri" w:eastAsia="Times New Roman" w:hAnsi="Calibri" w:cs="Calibri"/>
          <w:b/>
          <w:bCs/>
          <w:color w:val="000000"/>
          <w:kern w:val="0"/>
          <w:sz w:val="27"/>
          <w:szCs w:val="27"/>
          <w:bdr w:val="none" w:sz="0" w:space="0" w:color="auto" w:frame="1"/>
          <w:lang w:eastAsia="en-GB"/>
          <w14:ligatures w14:val="none"/>
        </w:rPr>
        <w:t>How</w:t>
      </w:r>
      <w:proofErr w:type="spellEnd"/>
      <w:r w:rsidRPr="00444CAD">
        <w:rPr>
          <w:rFonts w:ascii="Calibri" w:eastAsia="Times New Roman" w:hAnsi="Calibri" w:cs="Calibri"/>
          <w:b/>
          <w:bCs/>
          <w:color w:val="000000"/>
          <w:kern w:val="0"/>
          <w:sz w:val="27"/>
          <w:szCs w:val="27"/>
          <w:bdr w:val="none" w:sz="0" w:space="0" w:color="auto" w:frame="1"/>
          <w:lang w:eastAsia="en-GB"/>
          <w14:ligatures w14:val="none"/>
        </w:rPr>
        <w:t xml:space="preserve"> </w:t>
      </w:r>
      <w:proofErr w:type="spellStart"/>
      <w:r w:rsidRPr="00444CAD">
        <w:rPr>
          <w:rFonts w:ascii="Calibri" w:eastAsia="Times New Roman" w:hAnsi="Calibri" w:cs="Calibri"/>
          <w:b/>
          <w:bCs/>
          <w:color w:val="000000"/>
          <w:kern w:val="0"/>
          <w:sz w:val="27"/>
          <w:szCs w:val="27"/>
          <w:bdr w:val="none" w:sz="0" w:space="0" w:color="auto" w:frame="1"/>
          <w:lang w:eastAsia="en-GB"/>
          <w14:ligatures w14:val="none"/>
        </w:rPr>
        <w:t>to</w:t>
      </w:r>
      <w:proofErr w:type="spellEnd"/>
      <w:r w:rsidRPr="00444CAD">
        <w:rPr>
          <w:rFonts w:ascii="Calibri" w:eastAsia="Times New Roman" w:hAnsi="Calibri" w:cs="Calibri"/>
          <w:b/>
          <w:bCs/>
          <w:color w:val="000000"/>
          <w:kern w:val="0"/>
          <w:sz w:val="27"/>
          <w:szCs w:val="27"/>
          <w:bdr w:val="none" w:sz="0" w:space="0" w:color="auto" w:frame="1"/>
          <w:lang w:eastAsia="en-GB"/>
          <w14:ligatures w14:val="none"/>
        </w:rPr>
        <w:t xml:space="preserve"> </w:t>
      </w:r>
      <w:proofErr w:type="spellStart"/>
      <w:r w:rsidRPr="00444CAD">
        <w:rPr>
          <w:rFonts w:ascii="Calibri" w:eastAsia="Times New Roman" w:hAnsi="Calibri" w:cs="Calibri"/>
          <w:b/>
          <w:bCs/>
          <w:color w:val="000000"/>
          <w:kern w:val="0"/>
          <w:sz w:val="27"/>
          <w:szCs w:val="27"/>
          <w:bdr w:val="none" w:sz="0" w:space="0" w:color="auto" w:frame="1"/>
          <w:lang w:eastAsia="en-GB"/>
          <w14:ligatures w14:val="none"/>
        </w:rPr>
        <w:t>Apply</w:t>
      </w:r>
      <w:proofErr w:type="spellEnd"/>
    </w:p>
    <w:p w14:paraId="322622B5" w14:textId="32BE9B75" w:rsidR="00BC53D1" w:rsidRPr="00444CAD" w:rsidRDefault="00BC53D1" w:rsidP="00F73012">
      <w:pPr>
        <w:ind w:right="-334"/>
        <w:rPr>
          <w:rFonts w:ascii="Calibri" w:hAnsi="Calibri" w:cs="Calibri"/>
        </w:rPr>
      </w:pPr>
      <w:proofErr w:type="spellStart"/>
      <w:r w:rsidRPr="00444CAD">
        <w:rPr>
          <w:rFonts w:ascii="Calibri" w:hAnsi="Calibri" w:cs="Calibri"/>
        </w:rPr>
        <w:t>Applications</w:t>
      </w:r>
      <w:proofErr w:type="spellEnd"/>
      <w:r w:rsidRPr="00444CAD">
        <w:rPr>
          <w:rFonts w:ascii="Calibri" w:hAnsi="Calibri" w:cs="Calibri"/>
        </w:rPr>
        <w:t xml:space="preserve"> </w:t>
      </w:r>
      <w:proofErr w:type="spellStart"/>
      <w:r w:rsidRPr="00444CAD">
        <w:rPr>
          <w:rFonts w:ascii="Calibri" w:hAnsi="Calibri" w:cs="Calibri"/>
        </w:rPr>
        <w:t>must</w:t>
      </w:r>
      <w:proofErr w:type="spellEnd"/>
      <w:r w:rsidRPr="00444CAD">
        <w:rPr>
          <w:rFonts w:ascii="Calibri" w:hAnsi="Calibri" w:cs="Calibri"/>
        </w:rPr>
        <w:t xml:space="preserve"> </w:t>
      </w:r>
      <w:proofErr w:type="spellStart"/>
      <w:r w:rsidRPr="00444CAD">
        <w:rPr>
          <w:rFonts w:ascii="Calibri" w:hAnsi="Calibri" w:cs="Calibri"/>
        </w:rPr>
        <w:t>be</w:t>
      </w:r>
      <w:proofErr w:type="spellEnd"/>
      <w:r w:rsidRPr="00444CAD">
        <w:rPr>
          <w:rFonts w:ascii="Calibri" w:hAnsi="Calibri" w:cs="Calibri"/>
        </w:rPr>
        <w:t xml:space="preserve"> </w:t>
      </w:r>
      <w:proofErr w:type="spellStart"/>
      <w:r w:rsidRPr="00444CAD">
        <w:rPr>
          <w:rFonts w:ascii="Calibri" w:hAnsi="Calibri" w:cs="Calibri"/>
        </w:rPr>
        <w:t>submitted</w:t>
      </w:r>
      <w:proofErr w:type="spellEnd"/>
      <w:r w:rsidRPr="00444CAD">
        <w:rPr>
          <w:rFonts w:ascii="Calibri" w:hAnsi="Calibri" w:cs="Calibri"/>
        </w:rPr>
        <w:t xml:space="preserve"> </w:t>
      </w:r>
      <w:proofErr w:type="spellStart"/>
      <w:r w:rsidRPr="00444CAD">
        <w:rPr>
          <w:rFonts w:ascii="Calibri" w:hAnsi="Calibri" w:cs="Calibri"/>
        </w:rPr>
        <w:t>electronically</w:t>
      </w:r>
      <w:proofErr w:type="spellEnd"/>
      <w:r w:rsidRPr="00444CAD">
        <w:rPr>
          <w:rFonts w:ascii="Calibri" w:hAnsi="Calibri" w:cs="Calibri"/>
        </w:rPr>
        <w:t xml:space="preserve"> </w:t>
      </w:r>
      <w:proofErr w:type="spellStart"/>
      <w:r w:rsidRPr="00444CAD">
        <w:rPr>
          <w:rFonts w:ascii="Calibri" w:hAnsi="Calibri" w:cs="Calibri"/>
        </w:rPr>
        <w:t>to</w:t>
      </w:r>
      <w:proofErr w:type="spellEnd"/>
      <w:r w:rsidRPr="00444CAD">
        <w:rPr>
          <w:rFonts w:ascii="Calibri" w:hAnsi="Calibri" w:cs="Calibri"/>
        </w:rPr>
        <w:t xml:space="preserve"> </w:t>
      </w: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following</w:t>
      </w:r>
      <w:proofErr w:type="spellEnd"/>
      <w:r w:rsidRPr="00444CAD">
        <w:rPr>
          <w:rFonts w:ascii="Calibri" w:hAnsi="Calibri" w:cs="Calibri"/>
        </w:rPr>
        <w:t xml:space="preserve"> e</w:t>
      </w:r>
      <w:r w:rsidR="00F73012" w:rsidRPr="00444CAD">
        <w:rPr>
          <w:rFonts w:ascii="Calibri" w:hAnsi="Calibri" w:cs="Calibri"/>
        </w:rPr>
        <w:t>-</w:t>
      </w:r>
      <w:proofErr w:type="spellStart"/>
      <w:r w:rsidRPr="00444CAD">
        <w:rPr>
          <w:rFonts w:ascii="Calibri" w:hAnsi="Calibri" w:cs="Calibri"/>
        </w:rPr>
        <w:t>mail</w:t>
      </w:r>
      <w:proofErr w:type="spellEnd"/>
      <w:r w:rsidRPr="00444CAD">
        <w:rPr>
          <w:rFonts w:ascii="Calibri" w:hAnsi="Calibri" w:cs="Calibri"/>
        </w:rPr>
        <w:t>: </w:t>
      </w:r>
      <w:hyperlink r:id="rId8" w:history="1">
        <w:r w:rsidRPr="00444CAD">
          <w:rPr>
            <w:rStyle w:val="Hyperlink"/>
            <w:rFonts w:ascii="Calibri" w:hAnsi="Calibri" w:cs="Calibri"/>
          </w:rPr>
          <w:t>teona.turashvili@undp.org</w:t>
        </w:r>
      </w:hyperlink>
    </w:p>
    <w:p w14:paraId="7C0E35B1" w14:textId="205A7275" w:rsidR="00BC53D1" w:rsidRPr="00444CAD" w:rsidRDefault="00BC53D1" w:rsidP="00BC53D1">
      <w:pPr>
        <w:rPr>
          <w:rFonts w:ascii="Calibri" w:hAnsi="Calibri" w:cs="Calibri"/>
        </w:rPr>
      </w:pPr>
      <w:r w:rsidRPr="00444CAD">
        <w:rPr>
          <w:rFonts w:ascii="Calibri" w:hAnsi="Calibri" w:cs="Calibri"/>
        </w:rPr>
        <w:t>“</w:t>
      </w:r>
      <w:proofErr w:type="spellStart"/>
      <w:r w:rsidRPr="00444CAD">
        <w:rPr>
          <w:rFonts w:ascii="Calibri" w:hAnsi="Calibri" w:cs="Calibri"/>
          <w:b/>
          <w:bCs/>
        </w:rPr>
        <w:t>CoP</w:t>
      </w:r>
      <w:proofErr w:type="spellEnd"/>
      <w:r w:rsidRPr="00444CAD">
        <w:rPr>
          <w:rFonts w:ascii="Calibri" w:hAnsi="Calibri" w:cs="Calibri"/>
          <w:b/>
          <w:bCs/>
        </w:rPr>
        <w:t xml:space="preserve"> </w:t>
      </w:r>
      <w:proofErr w:type="spellStart"/>
      <w:r w:rsidRPr="00444CAD">
        <w:rPr>
          <w:rFonts w:ascii="Calibri" w:hAnsi="Calibri" w:cs="Calibri"/>
          <w:b/>
          <w:bCs/>
        </w:rPr>
        <w:t>Application</w:t>
      </w:r>
      <w:proofErr w:type="spellEnd"/>
      <w:r w:rsidRPr="00444CAD">
        <w:rPr>
          <w:rFonts w:ascii="Calibri" w:hAnsi="Calibri" w:cs="Calibri"/>
          <w:b/>
          <w:bCs/>
        </w:rPr>
        <w:t xml:space="preserve"> – </w:t>
      </w:r>
      <w:proofErr w:type="spellStart"/>
      <w:r w:rsidRPr="00444CAD">
        <w:rPr>
          <w:rFonts w:ascii="Calibri" w:hAnsi="Calibri" w:cs="Calibri"/>
          <w:b/>
          <w:bCs/>
        </w:rPr>
        <w:t>Eco-Smart</w:t>
      </w:r>
      <w:proofErr w:type="spellEnd"/>
      <w:r w:rsidRPr="00444CAD">
        <w:rPr>
          <w:rFonts w:ascii="Calibri" w:hAnsi="Calibri" w:cs="Calibri"/>
          <w:b/>
          <w:bCs/>
        </w:rPr>
        <w:t xml:space="preserve"> </w:t>
      </w:r>
      <w:proofErr w:type="spellStart"/>
      <w:r w:rsidRPr="00444CAD">
        <w:rPr>
          <w:rFonts w:ascii="Calibri" w:hAnsi="Calibri" w:cs="Calibri"/>
          <w:b/>
          <w:bCs/>
        </w:rPr>
        <w:t>Initiatives</w:t>
      </w:r>
      <w:proofErr w:type="spellEnd"/>
      <w:r w:rsidRPr="00444CAD">
        <w:rPr>
          <w:rFonts w:ascii="Calibri" w:hAnsi="Calibri" w:cs="Calibri"/>
          <w:b/>
          <w:bCs/>
        </w:rPr>
        <w:t xml:space="preserve"> </w:t>
      </w:r>
      <w:proofErr w:type="spellStart"/>
      <w:r w:rsidRPr="00444CAD">
        <w:rPr>
          <w:rFonts w:ascii="Calibri" w:hAnsi="Calibri" w:cs="Calibri"/>
          <w:b/>
          <w:bCs/>
        </w:rPr>
        <w:t>in</w:t>
      </w:r>
      <w:proofErr w:type="spellEnd"/>
      <w:r w:rsidRPr="00444CAD">
        <w:rPr>
          <w:rFonts w:ascii="Calibri" w:hAnsi="Calibri" w:cs="Calibri"/>
          <w:b/>
          <w:bCs/>
        </w:rPr>
        <w:t xml:space="preserve"> </w:t>
      </w:r>
      <w:proofErr w:type="spellStart"/>
      <w:r w:rsidRPr="00444CAD">
        <w:rPr>
          <w:rFonts w:ascii="Calibri" w:hAnsi="Calibri" w:cs="Calibri"/>
          <w:b/>
          <w:bCs/>
        </w:rPr>
        <w:t>Khobi</w:t>
      </w:r>
      <w:proofErr w:type="spellEnd"/>
      <w:r w:rsidRPr="00444CAD">
        <w:rPr>
          <w:rFonts w:ascii="Calibri" w:hAnsi="Calibri" w:cs="Calibri"/>
          <w:b/>
          <w:bCs/>
        </w:rPr>
        <w:t xml:space="preserve"> and </w:t>
      </w:r>
      <w:proofErr w:type="spellStart"/>
      <w:r w:rsidRPr="00444CAD">
        <w:rPr>
          <w:rFonts w:ascii="Calibri" w:hAnsi="Calibri" w:cs="Calibri"/>
          <w:b/>
          <w:bCs/>
        </w:rPr>
        <w:t>Poti</w:t>
      </w:r>
      <w:proofErr w:type="spellEnd"/>
      <w:r w:rsidRPr="00444CAD">
        <w:rPr>
          <w:rFonts w:ascii="Calibri" w:hAnsi="Calibri" w:cs="Calibri"/>
        </w:rPr>
        <w:t xml:space="preserve">” </w:t>
      </w:r>
      <w:proofErr w:type="spellStart"/>
      <w:r w:rsidRPr="00444CAD">
        <w:rPr>
          <w:rFonts w:ascii="Calibri" w:hAnsi="Calibri" w:cs="Calibri"/>
        </w:rPr>
        <w:t>must</w:t>
      </w:r>
      <w:proofErr w:type="spellEnd"/>
      <w:r w:rsidRPr="00444CAD">
        <w:rPr>
          <w:rFonts w:ascii="Calibri" w:hAnsi="Calibri" w:cs="Calibri"/>
        </w:rPr>
        <w:t xml:space="preserve"> </w:t>
      </w:r>
      <w:proofErr w:type="spellStart"/>
      <w:r w:rsidRPr="00444CAD">
        <w:rPr>
          <w:rFonts w:ascii="Calibri" w:hAnsi="Calibri" w:cs="Calibri"/>
        </w:rPr>
        <w:t>be</w:t>
      </w:r>
      <w:proofErr w:type="spellEnd"/>
      <w:r w:rsidRPr="00444CAD">
        <w:rPr>
          <w:rFonts w:ascii="Calibri" w:hAnsi="Calibri" w:cs="Calibri"/>
        </w:rPr>
        <w:t xml:space="preserve"> </w:t>
      </w:r>
      <w:proofErr w:type="spellStart"/>
      <w:r w:rsidRPr="00444CAD">
        <w:rPr>
          <w:rFonts w:ascii="Calibri" w:hAnsi="Calibri" w:cs="Calibri"/>
        </w:rPr>
        <w:t>indicated</w:t>
      </w:r>
      <w:proofErr w:type="spellEnd"/>
      <w:r w:rsidRPr="00444CAD">
        <w:rPr>
          <w:rFonts w:ascii="Calibri" w:hAnsi="Calibri" w:cs="Calibri"/>
        </w:rPr>
        <w:t xml:space="preserve"> </w:t>
      </w:r>
      <w:proofErr w:type="spellStart"/>
      <w:r w:rsidRPr="00444CAD">
        <w:rPr>
          <w:rFonts w:ascii="Calibri" w:hAnsi="Calibri" w:cs="Calibri"/>
        </w:rPr>
        <w:t>in</w:t>
      </w:r>
      <w:proofErr w:type="spellEnd"/>
      <w:r w:rsidRPr="00444CAD">
        <w:rPr>
          <w:rFonts w:ascii="Calibri" w:hAnsi="Calibri" w:cs="Calibri"/>
        </w:rPr>
        <w:t xml:space="preserve"> a </w:t>
      </w:r>
      <w:proofErr w:type="spellStart"/>
      <w:r w:rsidRPr="00444CAD">
        <w:rPr>
          <w:rFonts w:ascii="Calibri" w:hAnsi="Calibri" w:cs="Calibri"/>
        </w:rPr>
        <w:t>subject</w:t>
      </w:r>
      <w:proofErr w:type="spellEnd"/>
      <w:r w:rsidRPr="00444CAD">
        <w:rPr>
          <w:rFonts w:ascii="Calibri" w:hAnsi="Calibri" w:cs="Calibri"/>
        </w:rPr>
        <w:t xml:space="preserve"> </w:t>
      </w:r>
      <w:proofErr w:type="spellStart"/>
      <w:r w:rsidRPr="00444CAD">
        <w:rPr>
          <w:rFonts w:ascii="Calibri" w:hAnsi="Calibri" w:cs="Calibri"/>
        </w:rPr>
        <w:t>line</w:t>
      </w:r>
      <w:proofErr w:type="spellEnd"/>
      <w:r w:rsidRPr="00444CAD">
        <w:rPr>
          <w:rFonts w:ascii="Calibri" w:hAnsi="Calibri" w:cs="Calibri"/>
        </w:rPr>
        <w:t>. </w:t>
      </w:r>
    </w:p>
    <w:p w14:paraId="482ED37E" w14:textId="77777777" w:rsidR="00BC53D1" w:rsidRPr="00444CAD" w:rsidRDefault="00BC53D1" w:rsidP="00BC53D1">
      <w:pPr>
        <w:rPr>
          <w:rFonts w:ascii="Calibri" w:hAnsi="Calibri" w:cs="Calibri"/>
        </w:rPr>
      </w:pPr>
      <w:proofErr w:type="spellStart"/>
      <w:r w:rsidRPr="00444CAD">
        <w:rPr>
          <w:rFonts w:ascii="Calibri" w:hAnsi="Calibri" w:cs="Calibri"/>
        </w:rPr>
        <w:t>Applications</w:t>
      </w:r>
      <w:proofErr w:type="spellEnd"/>
      <w:r w:rsidRPr="00444CAD">
        <w:rPr>
          <w:rFonts w:ascii="Calibri" w:hAnsi="Calibri" w:cs="Calibri"/>
        </w:rPr>
        <w:t xml:space="preserve"> </w:t>
      </w:r>
      <w:proofErr w:type="spellStart"/>
      <w:r w:rsidRPr="00444CAD">
        <w:rPr>
          <w:rFonts w:ascii="Calibri" w:hAnsi="Calibri" w:cs="Calibri"/>
        </w:rPr>
        <w:t>must</w:t>
      </w:r>
      <w:proofErr w:type="spellEnd"/>
      <w:r w:rsidRPr="00444CAD">
        <w:rPr>
          <w:rFonts w:ascii="Calibri" w:hAnsi="Calibri" w:cs="Calibri"/>
        </w:rPr>
        <w:t xml:space="preserve"> </w:t>
      </w:r>
      <w:proofErr w:type="spellStart"/>
      <w:r w:rsidRPr="00444CAD">
        <w:rPr>
          <w:rFonts w:ascii="Calibri" w:hAnsi="Calibri" w:cs="Calibri"/>
        </w:rPr>
        <w:t>be</w:t>
      </w:r>
      <w:proofErr w:type="spellEnd"/>
      <w:r w:rsidRPr="00444CAD">
        <w:rPr>
          <w:rFonts w:ascii="Calibri" w:hAnsi="Calibri" w:cs="Calibri"/>
        </w:rPr>
        <w:t xml:space="preserve"> </w:t>
      </w:r>
      <w:proofErr w:type="spellStart"/>
      <w:r w:rsidRPr="00444CAD">
        <w:rPr>
          <w:rFonts w:ascii="Calibri" w:hAnsi="Calibri" w:cs="Calibri"/>
        </w:rPr>
        <w:t>submitted</w:t>
      </w:r>
      <w:proofErr w:type="spellEnd"/>
      <w:r w:rsidRPr="00444CAD">
        <w:rPr>
          <w:rFonts w:ascii="Calibri" w:hAnsi="Calibri" w:cs="Calibri"/>
        </w:rPr>
        <w:t xml:space="preserve"> </w:t>
      </w:r>
      <w:proofErr w:type="spellStart"/>
      <w:r w:rsidRPr="00444CAD">
        <w:rPr>
          <w:rFonts w:ascii="Calibri" w:hAnsi="Calibri" w:cs="Calibri"/>
        </w:rPr>
        <w:t>in</w:t>
      </w:r>
      <w:proofErr w:type="spellEnd"/>
      <w:r w:rsidRPr="00444CAD">
        <w:rPr>
          <w:rFonts w:ascii="Calibri" w:hAnsi="Calibri" w:cs="Calibri"/>
        </w:rPr>
        <w:t xml:space="preserve"> PDF (</w:t>
      </w:r>
      <w:proofErr w:type="spellStart"/>
      <w:r w:rsidRPr="00444CAD">
        <w:rPr>
          <w:rFonts w:ascii="Calibri" w:hAnsi="Calibri" w:cs="Calibri"/>
        </w:rPr>
        <w:t>signed</w:t>
      </w:r>
      <w:proofErr w:type="spellEnd"/>
      <w:r w:rsidRPr="00444CAD">
        <w:rPr>
          <w:rFonts w:ascii="Calibri" w:hAnsi="Calibri" w:cs="Calibri"/>
        </w:rPr>
        <w:t xml:space="preserve"> and </w:t>
      </w:r>
      <w:proofErr w:type="spellStart"/>
      <w:r w:rsidRPr="00444CAD">
        <w:rPr>
          <w:rFonts w:ascii="Calibri" w:hAnsi="Calibri" w:cs="Calibri"/>
        </w:rPr>
        <w:t>stamped</w:t>
      </w:r>
      <w:proofErr w:type="spellEnd"/>
      <w:r w:rsidRPr="00444CAD">
        <w:rPr>
          <w:rFonts w:ascii="Calibri" w:hAnsi="Calibri" w:cs="Calibri"/>
        </w:rPr>
        <w:t xml:space="preserve">) and Word </w:t>
      </w:r>
      <w:proofErr w:type="spellStart"/>
      <w:r w:rsidRPr="00444CAD">
        <w:rPr>
          <w:rFonts w:ascii="Calibri" w:hAnsi="Calibri" w:cs="Calibri"/>
        </w:rPr>
        <w:t>formats</w:t>
      </w:r>
      <w:proofErr w:type="spellEnd"/>
      <w:r w:rsidRPr="00444CAD">
        <w:rPr>
          <w:rFonts w:ascii="Calibri" w:hAnsi="Calibri" w:cs="Calibri"/>
        </w:rPr>
        <w:t>.</w:t>
      </w:r>
    </w:p>
    <w:p w14:paraId="47745CEB" w14:textId="77777777" w:rsidR="00BC53D1" w:rsidRPr="00444CAD" w:rsidRDefault="00BC53D1" w:rsidP="00BC53D1">
      <w:pPr>
        <w:rPr>
          <w:rFonts w:ascii="Calibri" w:hAnsi="Calibri" w:cs="Calibri"/>
        </w:rPr>
      </w:pPr>
      <w:proofErr w:type="spellStart"/>
      <w:r w:rsidRPr="00444CAD">
        <w:rPr>
          <w:rFonts w:ascii="Calibri" w:hAnsi="Calibri" w:cs="Calibri"/>
        </w:rPr>
        <w:t>More</w:t>
      </w:r>
      <w:proofErr w:type="spellEnd"/>
      <w:r w:rsidRPr="00444CAD">
        <w:rPr>
          <w:rFonts w:ascii="Calibri" w:hAnsi="Calibri" w:cs="Calibri"/>
        </w:rPr>
        <w:t xml:space="preserve"> </w:t>
      </w:r>
      <w:proofErr w:type="spellStart"/>
      <w:r w:rsidRPr="00444CAD">
        <w:rPr>
          <w:rFonts w:ascii="Calibri" w:hAnsi="Calibri" w:cs="Calibri"/>
        </w:rPr>
        <w:t>information</w:t>
      </w:r>
      <w:proofErr w:type="spellEnd"/>
      <w:r w:rsidRPr="00444CAD">
        <w:rPr>
          <w:rFonts w:ascii="Calibri" w:hAnsi="Calibri" w:cs="Calibri"/>
        </w:rPr>
        <w:t xml:space="preserve"> and </w:t>
      </w:r>
      <w:proofErr w:type="spellStart"/>
      <w:r w:rsidRPr="00444CAD">
        <w:rPr>
          <w:rFonts w:ascii="Calibri" w:hAnsi="Calibri" w:cs="Calibri"/>
        </w:rPr>
        <w:t>application</w:t>
      </w:r>
      <w:proofErr w:type="spellEnd"/>
      <w:r w:rsidRPr="00444CAD">
        <w:rPr>
          <w:rFonts w:ascii="Calibri" w:hAnsi="Calibri" w:cs="Calibri"/>
        </w:rPr>
        <w:t xml:space="preserve"> </w:t>
      </w:r>
      <w:proofErr w:type="spellStart"/>
      <w:r w:rsidRPr="00444CAD">
        <w:rPr>
          <w:rFonts w:ascii="Calibri" w:hAnsi="Calibri" w:cs="Calibri"/>
        </w:rPr>
        <w:t>forms</w:t>
      </w:r>
      <w:proofErr w:type="spellEnd"/>
      <w:r w:rsidRPr="00444CAD">
        <w:rPr>
          <w:rFonts w:ascii="Calibri" w:hAnsi="Calibri" w:cs="Calibri"/>
        </w:rPr>
        <w:t xml:space="preserve"> </w:t>
      </w:r>
      <w:proofErr w:type="spellStart"/>
      <w:r w:rsidRPr="00444CAD">
        <w:rPr>
          <w:rFonts w:ascii="Calibri" w:hAnsi="Calibri" w:cs="Calibri"/>
        </w:rPr>
        <w:t>are</w:t>
      </w:r>
      <w:proofErr w:type="spellEnd"/>
      <w:r w:rsidRPr="00444CAD">
        <w:rPr>
          <w:rFonts w:ascii="Calibri" w:hAnsi="Calibri" w:cs="Calibri"/>
        </w:rPr>
        <w:t xml:space="preserve"> </w:t>
      </w:r>
      <w:proofErr w:type="spellStart"/>
      <w:r w:rsidRPr="00444CAD">
        <w:rPr>
          <w:rFonts w:ascii="Calibri" w:hAnsi="Calibri" w:cs="Calibri"/>
        </w:rPr>
        <w:t>available</w:t>
      </w:r>
      <w:proofErr w:type="spellEnd"/>
      <w:r w:rsidRPr="00444CAD">
        <w:rPr>
          <w:rFonts w:ascii="Calibri" w:hAnsi="Calibri" w:cs="Calibri"/>
        </w:rPr>
        <w:t xml:space="preserve"> </w:t>
      </w:r>
      <w:proofErr w:type="spellStart"/>
      <w:r w:rsidRPr="00444CAD">
        <w:rPr>
          <w:rFonts w:ascii="Calibri" w:hAnsi="Calibri" w:cs="Calibri"/>
        </w:rPr>
        <w:t>in</w:t>
      </w:r>
      <w:proofErr w:type="spellEnd"/>
      <w:r w:rsidRPr="00444CAD">
        <w:rPr>
          <w:rFonts w:ascii="Calibri" w:hAnsi="Calibri" w:cs="Calibri"/>
        </w:rPr>
        <w:t xml:space="preserve"> </w:t>
      </w:r>
      <w:proofErr w:type="spellStart"/>
      <w:r w:rsidRPr="00444CAD">
        <w:rPr>
          <w:rFonts w:ascii="Calibri" w:hAnsi="Calibri" w:cs="Calibri"/>
        </w:rPr>
        <w:t>the</w:t>
      </w:r>
      <w:proofErr w:type="spellEnd"/>
      <w:r w:rsidRPr="00444CAD">
        <w:rPr>
          <w:rFonts w:ascii="Calibri" w:hAnsi="Calibri" w:cs="Calibri"/>
        </w:rPr>
        <w:t xml:space="preserve"> </w:t>
      </w:r>
      <w:proofErr w:type="spellStart"/>
      <w:r w:rsidRPr="00444CAD">
        <w:rPr>
          <w:rFonts w:ascii="Calibri" w:hAnsi="Calibri" w:cs="Calibri"/>
        </w:rPr>
        <w:t>enclosed</w:t>
      </w:r>
      <w:proofErr w:type="spellEnd"/>
      <w:r w:rsidRPr="00444CAD">
        <w:rPr>
          <w:rFonts w:ascii="Calibri" w:hAnsi="Calibri" w:cs="Calibri"/>
        </w:rPr>
        <w:t xml:space="preserve"> </w:t>
      </w:r>
      <w:proofErr w:type="spellStart"/>
      <w:r w:rsidRPr="00444CAD">
        <w:rPr>
          <w:rFonts w:ascii="Calibri" w:hAnsi="Calibri" w:cs="Calibri"/>
        </w:rPr>
        <w:t>documents</w:t>
      </w:r>
      <w:proofErr w:type="spellEnd"/>
      <w:r w:rsidRPr="00444CAD">
        <w:rPr>
          <w:rFonts w:ascii="Calibri" w:hAnsi="Calibri" w:cs="Calibri"/>
        </w:rPr>
        <w:t>.</w:t>
      </w:r>
    </w:p>
    <w:p w14:paraId="561D7C89" w14:textId="6B562E2E" w:rsidR="00BC53D1" w:rsidRPr="00444CAD" w:rsidRDefault="00C91BDE" w:rsidP="00BC53D1">
      <w:pPr>
        <w:rPr>
          <w:rFonts w:ascii="Calibri" w:hAnsi="Calibri" w:cs="Calibri"/>
        </w:rPr>
      </w:pPr>
      <w:proofErr w:type="spellStart"/>
      <w:r w:rsidRPr="00444CAD">
        <w:rPr>
          <w:rFonts w:ascii="Calibri" w:hAnsi="Calibri" w:cs="Calibri"/>
          <w:b/>
          <w:bCs/>
        </w:rPr>
        <w:t>Deadline</w:t>
      </w:r>
      <w:proofErr w:type="spellEnd"/>
      <w:r w:rsidRPr="00444CAD">
        <w:rPr>
          <w:rFonts w:ascii="Calibri" w:hAnsi="Calibri" w:cs="Calibri"/>
          <w:b/>
          <w:bCs/>
        </w:rPr>
        <w:t xml:space="preserve"> for </w:t>
      </w:r>
      <w:proofErr w:type="spellStart"/>
      <w:r w:rsidRPr="00444CAD">
        <w:rPr>
          <w:rFonts w:ascii="Calibri" w:hAnsi="Calibri" w:cs="Calibri"/>
          <w:b/>
          <w:bCs/>
        </w:rPr>
        <w:t>submission</w:t>
      </w:r>
      <w:proofErr w:type="spellEnd"/>
      <w:r w:rsidRPr="00444CAD">
        <w:rPr>
          <w:rFonts w:ascii="Calibri" w:hAnsi="Calibri" w:cs="Calibri"/>
          <w:b/>
          <w:bCs/>
        </w:rPr>
        <w:t xml:space="preserve">: </w:t>
      </w:r>
      <w:r w:rsidR="00F13323">
        <w:rPr>
          <w:rFonts w:ascii="Calibri" w:hAnsi="Calibri" w:cs="Calibri"/>
          <w:b/>
          <w:bCs/>
        </w:rPr>
        <w:t>20</w:t>
      </w:r>
      <w:r w:rsidRPr="00444CAD">
        <w:rPr>
          <w:rFonts w:ascii="Calibri" w:hAnsi="Calibri" w:cs="Calibri"/>
          <w:b/>
          <w:bCs/>
        </w:rPr>
        <w:t xml:space="preserve"> </w:t>
      </w:r>
      <w:proofErr w:type="spellStart"/>
      <w:r w:rsidRPr="00444CAD">
        <w:rPr>
          <w:rFonts w:ascii="Calibri" w:hAnsi="Calibri" w:cs="Calibri"/>
          <w:b/>
          <w:bCs/>
        </w:rPr>
        <w:t>October</w:t>
      </w:r>
      <w:proofErr w:type="spellEnd"/>
      <w:r w:rsidRPr="00444CAD">
        <w:rPr>
          <w:rFonts w:ascii="Calibri" w:hAnsi="Calibri" w:cs="Calibri"/>
          <w:b/>
          <w:bCs/>
        </w:rPr>
        <w:t xml:space="preserve"> 2025, 18:00 (</w:t>
      </w:r>
      <w:proofErr w:type="spellStart"/>
      <w:r w:rsidRPr="00444CAD">
        <w:rPr>
          <w:rFonts w:ascii="Calibri" w:hAnsi="Calibri" w:cs="Calibri"/>
          <w:b/>
          <w:bCs/>
        </w:rPr>
        <w:t>Tbilisi</w:t>
      </w:r>
      <w:proofErr w:type="spellEnd"/>
      <w:r w:rsidRPr="00444CAD">
        <w:rPr>
          <w:rFonts w:ascii="Calibri" w:hAnsi="Calibri" w:cs="Calibri"/>
          <w:b/>
          <w:bCs/>
        </w:rPr>
        <w:t xml:space="preserve"> </w:t>
      </w:r>
      <w:proofErr w:type="spellStart"/>
      <w:r w:rsidRPr="00444CAD">
        <w:rPr>
          <w:rFonts w:ascii="Calibri" w:hAnsi="Calibri" w:cs="Calibri"/>
          <w:b/>
          <w:bCs/>
        </w:rPr>
        <w:t>time</w:t>
      </w:r>
      <w:proofErr w:type="spellEnd"/>
      <w:r w:rsidRPr="00444CAD">
        <w:rPr>
          <w:rFonts w:ascii="Calibri" w:hAnsi="Calibri" w:cs="Calibri"/>
          <w:b/>
          <w:bCs/>
        </w:rPr>
        <w:t>)</w:t>
      </w:r>
    </w:p>
    <w:p w14:paraId="08EEB0EA" w14:textId="77777777" w:rsidR="00BC53D1" w:rsidRPr="00444CAD" w:rsidRDefault="00BC53D1" w:rsidP="00BC53D1">
      <w:pPr>
        <w:rPr>
          <w:rFonts w:ascii="Calibri" w:hAnsi="Calibri" w:cs="Calibri"/>
          <w:b/>
          <w:bCs/>
        </w:rPr>
      </w:pPr>
    </w:p>
    <w:p w14:paraId="443F7374" w14:textId="04D8B6EF" w:rsidR="00BC53D1" w:rsidRPr="00444CAD" w:rsidRDefault="00BC53D1" w:rsidP="00BC53D1">
      <w:pPr>
        <w:rPr>
          <w:rFonts w:ascii="Calibri" w:hAnsi="Calibri" w:cs="Calibri"/>
          <w:b/>
          <w:bCs/>
          <w:sz w:val="27"/>
          <w:szCs w:val="27"/>
        </w:rPr>
      </w:pPr>
      <w:proofErr w:type="spellStart"/>
      <w:r w:rsidRPr="00444CAD">
        <w:rPr>
          <w:rFonts w:ascii="Calibri" w:hAnsi="Calibri" w:cs="Calibri"/>
          <w:b/>
          <w:bCs/>
          <w:sz w:val="27"/>
          <w:szCs w:val="27"/>
        </w:rPr>
        <w:t>Consultations</w:t>
      </w:r>
      <w:proofErr w:type="spellEnd"/>
    </w:p>
    <w:p w14:paraId="7A48D13D" w14:textId="1BA8AE5D" w:rsidR="00C91BDE" w:rsidRPr="00444CAD" w:rsidRDefault="00C91BDE" w:rsidP="00C91BDE">
      <w:pPr>
        <w:rPr>
          <w:rFonts w:ascii="Calibri" w:hAnsi="Calibri" w:cs="Calibri"/>
        </w:rPr>
      </w:pPr>
      <w:proofErr w:type="spellStart"/>
      <w:r w:rsidRPr="00444CAD">
        <w:rPr>
          <w:rFonts w:ascii="Calibri" w:hAnsi="Calibri" w:cs="Calibri"/>
        </w:rPr>
        <w:t>Interested</w:t>
      </w:r>
      <w:proofErr w:type="spellEnd"/>
      <w:r w:rsidRPr="00444CAD">
        <w:rPr>
          <w:rFonts w:ascii="Calibri" w:hAnsi="Calibri" w:cs="Calibri"/>
        </w:rPr>
        <w:t xml:space="preserve"> </w:t>
      </w:r>
      <w:proofErr w:type="spellStart"/>
      <w:r w:rsidRPr="00444CAD">
        <w:rPr>
          <w:rFonts w:ascii="Calibri" w:hAnsi="Calibri" w:cs="Calibri"/>
        </w:rPr>
        <w:t>candidates</w:t>
      </w:r>
      <w:proofErr w:type="spellEnd"/>
      <w:r w:rsidRPr="00444CAD">
        <w:rPr>
          <w:rFonts w:ascii="Calibri" w:hAnsi="Calibri" w:cs="Calibri"/>
        </w:rPr>
        <w:t xml:space="preserve"> </w:t>
      </w:r>
      <w:proofErr w:type="spellStart"/>
      <w:r w:rsidRPr="00444CAD">
        <w:rPr>
          <w:rFonts w:ascii="Calibri" w:hAnsi="Calibri" w:cs="Calibri"/>
        </w:rPr>
        <w:t>are</w:t>
      </w:r>
      <w:proofErr w:type="spellEnd"/>
      <w:r w:rsidRPr="00444CAD">
        <w:rPr>
          <w:rFonts w:ascii="Calibri" w:hAnsi="Calibri" w:cs="Calibri"/>
        </w:rPr>
        <w:t xml:space="preserve"> </w:t>
      </w:r>
      <w:proofErr w:type="spellStart"/>
      <w:r w:rsidRPr="00444CAD">
        <w:rPr>
          <w:rFonts w:ascii="Calibri" w:hAnsi="Calibri" w:cs="Calibri"/>
        </w:rPr>
        <w:t>encouraged</w:t>
      </w:r>
      <w:proofErr w:type="spellEnd"/>
      <w:r w:rsidRPr="00444CAD">
        <w:rPr>
          <w:rFonts w:ascii="Calibri" w:hAnsi="Calibri" w:cs="Calibri"/>
        </w:rPr>
        <w:t xml:space="preserve"> </w:t>
      </w:r>
      <w:proofErr w:type="spellStart"/>
      <w:r w:rsidRPr="00444CAD">
        <w:rPr>
          <w:rFonts w:ascii="Calibri" w:hAnsi="Calibri" w:cs="Calibri"/>
        </w:rPr>
        <w:t>to</w:t>
      </w:r>
      <w:proofErr w:type="spellEnd"/>
      <w:r w:rsidRPr="00444CAD">
        <w:rPr>
          <w:rFonts w:ascii="Calibri" w:hAnsi="Calibri" w:cs="Calibri"/>
        </w:rPr>
        <w:t xml:space="preserve"> </w:t>
      </w:r>
      <w:proofErr w:type="spellStart"/>
      <w:r w:rsidRPr="00444CAD">
        <w:rPr>
          <w:rFonts w:ascii="Calibri" w:hAnsi="Calibri" w:cs="Calibri"/>
        </w:rPr>
        <w:t>attend</w:t>
      </w:r>
      <w:proofErr w:type="spellEnd"/>
      <w:r w:rsidRPr="00444CAD">
        <w:rPr>
          <w:rFonts w:ascii="Calibri" w:hAnsi="Calibri" w:cs="Calibri"/>
        </w:rPr>
        <w:t xml:space="preserve"> </w:t>
      </w:r>
      <w:proofErr w:type="spellStart"/>
      <w:r w:rsidRPr="00444CAD">
        <w:rPr>
          <w:rFonts w:ascii="Calibri" w:hAnsi="Calibri" w:cs="Calibri"/>
        </w:rPr>
        <w:t>an</w:t>
      </w:r>
      <w:proofErr w:type="spellEnd"/>
      <w:r w:rsidRPr="00444CAD">
        <w:rPr>
          <w:rFonts w:ascii="Calibri" w:hAnsi="Calibri" w:cs="Calibri"/>
        </w:rPr>
        <w:t xml:space="preserve"> </w:t>
      </w:r>
      <w:proofErr w:type="spellStart"/>
      <w:r w:rsidRPr="00444CAD">
        <w:rPr>
          <w:rFonts w:ascii="Calibri" w:hAnsi="Calibri" w:cs="Calibri"/>
          <w:b/>
          <w:bCs/>
        </w:rPr>
        <w:t>online</w:t>
      </w:r>
      <w:proofErr w:type="spellEnd"/>
      <w:r w:rsidRPr="00444CAD">
        <w:rPr>
          <w:rFonts w:ascii="Calibri" w:hAnsi="Calibri" w:cs="Calibri"/>
          <w:b/>
          <w:bCs/>
        </w:rPr>
        <w:t xml:space="preserve"> </w:t>
      </w:r>
      <w:proofErr w:type="spellStart"/>
      <w:r w:rsidRPr="00444CAD">
        <w:rPr>
          <w:rFonts w:ascii="Calibri" w:hAnsi="Calibri" w:cs="Calibri"/>
          <w:b/>
          <w:bCs/>
        </w:rPr>
        <w:t>consultation</w:t>
      </w:r>
      <w:proofErr w:type="spellEnd"/>
      <w:r w:rsidRPr="00444CAD">
        <w:rPr>
          <w:rFonts w:ascii="Calibri" w:hAnsi="Calibri" w:cs="Calibri"/>
          <w:b/>
          <w:bCs/>
        </w:rPr>
        <w:t xml:space="preserve"> </w:t>
      </w:r>
      <w:proofErr w:type="spellStart"/>
      <w:r w:rsidRPr="00444CAD">
        <w:rPr>
          <w:rFonts w:ascii="Calibri" w:hAnsi="Calibri" w:cs="Calibri"/>
          <w:b/>
          <w:bCs/>
        </w:rPr>
        <w:t>meeting</w:t>
      </w:r>
      <w:proofErr w:type="spellEnd"/>
      <w:r w:rsidRPr="00444CAD">
        <w:rPr>
          <w:rFonts w:ascii="Calibri" w:hAnsi="Calibri" w:cs="Calibri"/>
        </w:rPr>
        <w:t>:</w:t>
      </w:r>
      <w:r w:rsidRPr="00444CAD">
        <w:rPr>
          <w:rFonts w:ascii="Calibri" w:hAnsi="Calibri" w:cs="Calibri"/>
        </w:rPr>
        <w:br/>
      </w:r>
      <w:proofErr w:type="spellStart"/>
      <w:r w:rsidRPr="00444CAD">
        <w:rPr>
          <w:rFonts w:ascii="Calibri" w:hAnsi="Calibri" w:cs="Calibri"/>
          <w:b/>
          <w:bCs/>
        </w:rPr>
        <w:t>Date</w:t>
      </w:r>
      <w:proofErr w:type="spellEnd"/>
      <w:r w:rsidRPr="00444CAD">
        <w:rPr>
          <w:rFonts w:ascii="Calibri" w:hAnsi="Calibri" w:cs="Calibri"/>
          <w:b/>
          <w:bCs/>
        </w:rPr>
        <w:t>:</w:t>
      </w:r>
      <w:r w:rsidRPr="00444CAD">
        <w:rPr>
          <w:rFonts w:ascii="Calibri" w:hAnsi="Calibri" w:cs="Calibri"/>
        </w:rPr>
        <w:t xml:space="preserve"> </w:t>
      </w:r>
      <w:r w:rsidR="00F13323">
        <w:rPr>
          <w:rFonts w:ascii="Calibri" w:hAnsi="Calibri" w:cs="Calibri"/>
        </w:rPr>
        <w:t>9</w:t>
      </w:r>
      <w:r w:rsidRPr="00444CAD">
        <w:rPr>
          <w:rFonts w:ascii="Calibri" w:hAnsi="Calibri" w:cs="Calibri"/>
        </w:rPr>
        <w:t xml:space="preserve"> </w:t>
      </w:r>
      <w:proofErr w:type="spellStart"/>
      <w:r w:rsidRPr="00444CAD">
        <w:rPr>
          <w:rFonts w:ascii="Calibri" w:hAnsi="Calibri" w:cs="Calibri"/>
        </w:rPr>
        <w:t>October</w:t>
      </w:r>
      <w:proofErr w:type="spellEnd"/>
      <w:r w:rsidRPr="00444CAD">
        <w:rPr>
          <w:rFonts w:ascii="Calibri" w:hAnsi="Calibri" w:cs="Calibri"/>
        </w:rPr>
        <w:t xml:space="preserve"> 2025</w:t>
      </w:r>
      <w:r w:rsidRPr="00444CAD">
        <w:rPr>
          <w:rFonts w:ascii="Calibri" w:hAnsi="Calibri" w:cs="Calibri"/>
        </w:rPr>
        <w:br/>
      </w:r>
      <w:proofErr w:type="spellStart"/>
      <w:r w:rsidRPr="00444CAD">
        <w:rPr>
          <w:rFonts w:ascii="Calibri" w:hAnsi="Calibri" w:cs="Calibri"/>
          <w:b/>
          <w:bCs/>
        </w:rPr>
        <w:t>Time</w:t>
      </w:r>
      <w:proofErr w:type="spellEnd"/>
      <w:r w:rsidRPr="00444CAD">
        <w:rPr>
          <w:rFonts w:ascii="Calibri" w:hAnsi="Calibri" w:cs="Calibri"/>
          <w:b/>
          <w:bCs/>
        </w:rPr>
        <w:t>:</w:t>
      </w:r>
      <w:r w:rsidRPr="00444CAD">
        <w:rPr>
          <w:rFonts w:ascii="Calibri" w:hAnsi="Calibri" w:cs="Calibri"/>
        </w:rPr>
        <w:t xml:space="preserve"> 11:00 AM</w:t>
      </w:r>
      <w:r w:rsidRPr="00444CAD">
        <w:rPr>
          <w:rFonts w:ascii="Calibri" w:hAnsi="Calibri" w:cs="Calibri"/>
        </w:rPr>
        <w:br/>
      </w:r>
      <w:proofErr w:type="spellStart"/>
      <w:r w:rsidRPr="00444CAD">
        <w:rPr>
          <w:rFonts w:ascii="Calibri" w:hAnsi="Calibri" w:cs="Calibri"/>
          <w:b/>
          <w:bCs/>
        </w:rPr>
        <w:t>Zoom</w:t>
      </w:r>
      <w:proofErr w:type="spellEnd"/>
      <w:r w:rsidRPr="00444CAD">
        <w:rPr>
          <w:rFonts w:ascii="Calibri" w:hAnsi="Calibri" w:cs="Calibri"/>
          <w:b/>
          <w:bCs/>
        </w:rPr>
        <w:t xml:space="preserve"> </w:t>
      </w:r>
      <w:proofErr w:type="spellStart"/>
      <w:r w:rsidRPr="00444CAD">
        <w:rPr>
          <w:rFonts w:ascii="Calibri" w:hAnsi="Calibri" w:cs="Calibri"/>
          <w:b/>
          <w:bCs/>
        </w:rPr>
        <w:t>link</w:t>
      </w:r>
      <w:proofErr w:type="spellEnd"/>
      <w:r w:rsidRPr="00444CAD">
        <w:rPr>
          <w:rFonts w:ascii="Calibri" w:hAnsi="Calibri" w:cs="Calibri"/>
          <w:b/>
          <w:bCs/>
        </w:rPr>
        <w:t>:</w:t>
      </w:r>
      <w:r w:rsidRPr="00444CAD">
        <w:rPr>
          <w:rFonts w:ascii="Calibri" w:hAnsi="Calibri" w:cs="Calibri"/>
        </w:rPr>
        <w:t xml:space="preserve"> </w:t>
      </w:r>
      <w:hyperlink r:id="rId9" w:tgtFrame="_new" w:history="1">
        <w:proofErr w:type="spellStart"/>
        <w:r w:rsidRPr="00444CAD">
          <w:rPr>
            <w:rStyle w:val="Hyperlink"/>
            <w:rFonts w:ascii="Calibri" w:hAnsi="Calibri" w:cs="Calibri"/>
          </w:rPr>
          <w:t>Register</w:t>
        </w:r>
        <w:proofErr w:type="spellEnd"/>
        <w:r w:rsidRPr="00444CAD">
          <w:rPr>
            <w:rStyle w:val="Hyperlink"/>
            <w:rFonts w:ascii="Calibri" w:hAnsi="Calibri" w:cs="Calibri"/>
          </w:rPr>
          <w:t xml:space="preserve"> </w:t>
        </w:r>
        <w:proofErr w:type="spellStart"/>
        <w:r w:rsidRPr="00444CAD">
          <w:rPr>
            <w:rStyle w:val="Hyperlink"/>
            <w:rFonts w:ascii="Calibri" w:hAnsi="Calibri" w:cs="Calibri"/>
          </w:rPr>
          <w:t>here</w:t>
        </w:r>
        <w:proofErr w:type="spellEnd"/>
      </w:hyperlink>
    </w:p>
    <w:p w14:paraId="0251DFA9" w14:textId="77777777" w:rsidR="00BC53D1" w:rsidRPr="00444CAD" w:rsidRDefault="00BC53D1" w:rsidP="00BC53D1">
      <w:pPr>
        <w:rPr>
          <w:rFonts w:ascii="Calibri" w:hAnsi="Calibri" w:cs="Calibri"/>
          <w:b/>
          <w:bCs/>
        </w:rPr>
      </w:pPr>
    </w:p>
    <w:p w14:paraId="2C660BD5" w14:textId="5030FC74" w:rsidR="00BC53D1" w:rsidRPr="00444CAD" w:rsidRDefault="00BC53D1" w:rsidP="00BC53D1">
      <w:pPr>
        <w:rPr>
          <w:rFonts w:ascii="Calibri" w:hAnsi="Calibri" w:cs="Calibri"/>
          <w:b/>
          <w:bCs/>
          <w:sz w:val="27"/>
          <w:szCs w:val="27"/>
        </w:rPr>
      </w:pPr>
      <w:proofErr w:type="spellStart"/>
      <w:r w:rsidRPr="00444CAD">
        <w:rPr>
          <w:rFonts w:ascii="Calibri" w:hAnsi="Calibri" w:cs="Calibri"/>
          <w:b/>
          <w:bCs/>
          <w:sz w:val="27"/>
          <w:szCs w:val="27"/>
        </w:rPr>
        <w:t>Contact</w:t>
      </w:r>
      <w:proofErr w:type="spellEnd"/>
      <w:r w:rsidRPr="00444CAD">
        <w:rPr>
          <w:rFonts w:ascii="Calibri" w:hAnsi="Calibri" w:cs="Calibri"/>
          <w:b/>
          <w:bCs/>
          <w:sz w:val="27"/>
          <w:szCs w:val="27"/>
        </w:rPr>
        <w:t xml:space="preserve"> </w:t>
      </w:r>
      <w:proofErr w:type="spellStart"/>
      <w:r w:rsidRPr="00444CAD">
        <w:rPr>
          <w:rFonts w:ascii="Calibri" w:hAnsi="Calibri" w:cs="Calibri"/>
          <w:b/>
          <w:bCs/>
          <w:sz w:val="27"/>
          <w:szCs w:val="27"/>
        </w:rPr>
        <w:t>Person</w:t>
      </w:r>
      <w:proofErr w:type="spellEnd"/>
    </w:p>
    <w:p w14:paraId="61E0AF76" w14:textId="74F78F8D" w:rsidR="00BC53D1" w:rsidRPr="00444CAD" w:rsidRDefault="00BC53D1" w:rsidP="00BC53D1">
      <w:pPr>
        <w:rPr>
          <w:rFonts w:ascii="Calibri" w:hAnsi="Calibri" w:cs="Calibri"/>
        </w:rPr>
      </w:pPr>
      <w:r w:rsidRPr="00444CAD">
        <w:rPr>
          <w:rFonts w:ascii="Calibri" w:hAnsi="Calibri" w:cs="Calibri"/>
        </w:rPr>
        <w:t xml:space="preserve">Teona Turashvili, </w:t>
      </w:r>
      <w:proofErr w:type="spellStart"/>
      <w:r w:rsidRPr="00444CAD">
        <w:rPr>
          <w:rFonts w:ascii="Calibri" w:hAnsi="Calibri" w:cs="Calibri"/>
        </w:rPr>
        <w:t>Civic</w:t>
      </w:r>
      <w:proofErr w:type="spellEnd"/>
      <w:r w:rsidRPr="00444CAD">
        <w:rPr>
          <w:rFonts w:ascii="Calibri" w:hAnsi="Calibri" w:cs="Calibri"/>
        </w:rPr>
        <w:t xml:space="preserve"> </w:t>
      </w:r>
      <w:proofErr w:type="spellStart"/>
      <w:r w:rsidRPr="00444CAD">
        <w:rPr>
          <w:rFonts w:ascii="Calibri" w:hAnsi="Calibri" w:cs="Calibri"/>
        </w:rPr>
        <w:t>Engagement</w:t>
      </w:r>
      <w:proofErr w:type="spellEnd"/>
      <w:r w:rsidRPr="00444CAD">
        <w:rPr>
          <w:rFonts w:ascii="Calibri" w:hAnsi="Calibri" w:cs="Calibri"/>
        </w:rPr>
        <w:t xml:space="preserve"> </w:t>
      </w:r>
      <w:proofErr w:type="spellStart"/>
      <w:r w:rsidRPr="00444CAD">
        <w:rPr>
          <w:rFonts w:ascii="Calibri" w:hAnsi="Calibri" w:cs="Calibri"/>
        </w:rPr>
        <w:t>Coordinator</w:t>
      </w:r>
      <w:proofErr w:type="spellEnd"/>
      <w:r w:rsidRPr="00444CAD">
        <w:rPr>
          <w:rFonts w:ascii="Calibri" w:hAnsi="Calibri" w:cs="Calibri"/>
        </w:rPr>
        <w:t xml:space="preserve"> - </w:t>
      </w:r>
      <w:proofErr w:type="spellStart"/>
      <w:r w:rsidRPr="00444CAD">
        <w:rPr>
          <w:rFonts w:ascii="Calibri" w:hAnsi="Calibri" w:cs="Calibri"/>
        </w:rPr>
        <w:t>Email</w:t>
      </w:r>
      <w:proofErr w:type="spellEnd"/>
      <w:r w:rsidRPr="00444CAD">
        <w:rPr>
          <w:rFonts w:ascii="Calibri" w:hAnsi="Calibri" w:cs="Calibri"/>
        </w:rPr>
        <w:t>: </w:t>
      </w:r>
      <w:hyperlink r:id="rId10" w:history="1">
        <w:r w:rsidRPr="00444CAD">
          <w:rPr>
            <w:rStyle w:val="Hyperlink"/>
            <w:rFonts w:ascii="Calibri" w:hAnsi="Calibri" w:cs="Calibri"/>
          </w:rPr>
          <w:t>teona.turashvili@undp.org</w:t>
        </w:r>
      </w:hyperlink>
    </w:p>
    <w:p w14:paraId="669EB3CE" w14:textId="77777777" w:rsidR="00BC53D1" w:rsidRPr="00444CAD" w:rsidRDefault="00BC53D1">
      <w:pPr>
        <w:rPr>
          <w:rFonts w:ascii="Calibri" w:hAnsi="Calibri" w:cs="Calibri"/>
        </w:rPr>
      </w:pPr>
    </w:p>
    <w:p w14:paraId="51E2DC36" w14:textId="7C57FF67" w:rsidR="006A15C5" w:rsidRPr="00444CAD" w:rsidRDefault="006A15C5">
      <w:pPr>
        <w:rPr>
          <w:rFonts w:ascii="Calibri" w:hAnsi="Calibri" w:cs="Calibri"/>
        </w:rPr>
      </w:pPr>
      <w:r w:rsidRPr="00444CAD">
        <w:rPr>
          <w:rFonts w:ascii="Calibri" w:hAnsi="Calibri" w:cs="Calibri"/>
        </w:rPr>
        <w:t>-------------------------------</w:t>
      </w:r>
    </w:p>
    <w:p w14:paraId="60E4182B" w14:textId="77777777" w:rsidR="00657865" w:rsidRPr="00444CAD" w:rsidRDefault="00657865">
      <w:pPr>
        <w:rPr>
          <w:rFonts w:ascii="Calibri" w:hAnsi="Calibri" w:cs="Calibri"/>
        </w:rPr>
      </w:pPr>
    </w:p>
    <w:p w14:paraId="626EC205" w14:textId="67497AB2" w:rsidR="00657865" w:rsidRPr="00444CAD" w:rsidRDefault="00657865" w:rsidP="00657865">
      <w:pPr>
        <w:rPr>
          <w:rFonts w:ascii="Calibri" w:hAnsi="Calibri" w:cs="Calibri"/>
          <w:b/>
          <w:bCs/>
        </w:rPr>
      </w:pPr>
      <w:r w:rsidRPr="00444CAD">
        <w:rPr>
          <w:rFonts w:ascii="Calibri" w:hAnsi="Calibri" w:cs="Calibri"/>
          <w:b/>
          <w:bCs/>
        </w:rPr>
        <w:t>საგრანტო კონკურსი: ეკო და ჭკვიანი ინიციატივები</w:t>
      </w:r>
      <w:r w:rsidR="0077674D" w:rsidRPr="00444CAD">
        <w:rPr>
          <w:rFonts w:ascii="Calibri" w:hAnsi="Calibri" w:cs="Calibri"/>
          <w:b/>
          <w:bCs/>
        </w:rPr>
        <w:t xml:space="preserve"> ფოთსა და ხობში</w:t>
      </w:r>
    </w:p>
    <w:p w14:paraId="4E163140" w14:textId="1E40E207" w:rsidR="00657865" w:rsidRPr="00444CAD" w:rsidRDefault="00F70314" w:rsidP="00657865">
      <w:pPr>
        <w:rPr>
          <w:rFonts w:ascii="Calibri" w:hAnsi="Calibri" w:cs="Calibri"/>
        </w:rPr>
      </w:pPr>
      <w:r w:rsidRPr="00444CAD">
        <w:rPr>
          <w:rFonts w:ascii="Calibri" w:hAnsi="Calibri" w:cs="Calibri"/>
        </w:rPr>
        <w:t>გაეროს განვითარების პროგრამა, დანიის მთავრობის მიერ დაფინანსებული რეგიონული პროექტის</w:t>
      </w:r>
      <w:r w:rsidR="00971E0F" w:rsidRPr="00444CAD">
        <w:rPr>
          <w:rFonts w:ascii="Calibri" w:hAnsi="Calibri" w:cs="Calibri"/>
        </w:rPr>
        <w:t>,</w:t>
      </w:r>
      <w:r w:rsidRPr="00444CAD">
        <w:rPr>
          <w:rFonts w:ascii="Calibri" w:hAnsi="Calibri" w:cs="Calibri"/>
        </w:rPr>
        <w:t xml:space="preserve"> „მწვანე მომავალი, უფლებები და სტაბილურობა“ </w:t>
      </w:r>
      <w:r w:rsidRPr="00444CAD">
        <w:rPr>
          <w:rFonts w:ascii="Calibri" w:hAnsi="Calibri" w:cs="Calibri"/>
          <w:b/>
          <w:bCs/>
        </w:rPr>
        <w:t>(GFP)</w:t>
      </w:r>
      <w:r w:rsidR="00971E0F" w:rsidRPr="00444CAD">
        <w:rPr>
          <w:rFonts w:ascii="Calibri" w:hAnsi="Calibri" w:cs="Calibri"/>
          <w:b/>
          <w:bCs/>
        </w:rPr>
        <w:t>,</w:t>
      </w:r>
      <w:r w:rsidRPr="00444CAD">
        <w:rPr>
          <w:rFonts w:ascii="Calibri" w:hAnsi="Calibri" w:cs="Calibri"/>
        </w:rPr>
        <w:t xml:space="preserve"> ფარგლებში </w:t>
      </w:r>
      <w:hyperlink r:id="rId11" w:history="1">
        <w:r w:rsidR="00657865" w:rsidRPr="00033718">
          <w:rPr>
            <w:rStyle w:val="Hyperlink"/>
            <w:rFonts w:ascii="Calibri" w:hAnsi="Calibri" w:cs="Calibri"/>
          </w:rPr>
          <w:t xml:space="preserve">აცხადებს </w:t>
        </w:r>
        <w:r w:rsidR="00657865" w:rsidRPr="00033718">
          <w:rPr>
            <w:rStyle w:val="Hyperlink"/>
            <w:rFonts w:ascii="Calibri" w:hAnsi="Calibri" w:cs="Calibri"/>
            <w:b/>
            <w:bCs/>
          </w:rPr>
          <w:t>ეკო</w:t>
        </w:r>
        <w:r w:rsidR="007968C4" w:rsidRPr="00033718">
          <w:rPr>
            <w:rStyle w:val="Hyperlink"/>
            <w:rFonts w:ascii="Calibri" w:hAnsi="Calibri" w:cs="Calibri"/>
            <w:b/>
            <w:bCs/>
          </w:rPr>
          <w:t xml:space="preserve"> და </w:t>
        </w:r>
        <w:r w:rsidR="00971E0F" w:rsidRPr="00033718">
          <w:rPr>
            <w:rStyle w:val="Hyperlink"/>
            <w:rFonts w:ascii="Calibri" w:hAnsi="Calibri" w:cs="Calibri"/>
            <w:b/>
            <w:bCs/>
          </w:rPr>
          <w:t>ჭკვიანი</w:t>
        </w:r>
        <w:r w:rsidR="00657865" w:rsidRPr="00033718">
          <w:rPr>
            <w:rStyle w:val="Hyperlink"/>
            <w:rFonts w:ascii="Calibri" w:hAnsi="Calibri" w:cs="Calibri"/>
            <w:b/>
            <w:bCs/>
          </w:rPr>
          <w:t xml:space="preserve"> ინიციატივების </w:t>
        </w:r>
        <w:r w:rsidR="007968C4" w:rsidRPr="00033718">
          <w:rPr>
            <w:rStyle w:val="Hyperlink"/>
            <w:rFonts w:ascii="Calibri" w:hAnsi="Calibri" w:cs="Calibri"/>
            <w:b/>
            <w:bCs/>
          </w:rPr>
          <w:t>საგრანტო</w:t>
        </w:r>
        <w:r w:rsidR="00657865" w:rsidRPr="00033718">
          <w:rPr>
            <w:rStyle w:val="Hyperlink"/>
            <w:rFonts w:ascii="Calibri" w:hAnsi="Calibri" w:cs="Calibri"/>
            <w:b/>
            <w:bCs/>
          </w:rPr>
          <w:t xml:space="preserve"> კონკურსს</w:t>
        </w:r>
      </w:hyperlink>
      <w:r w:rsidR="00657865" w:rsidRPr="00444CAD">
        <w:rPr>
          <w:rFonts w:ascii="Calibri" w:hAnsi="Calibri" w:cs="Calibri"/>
        </w:rPr>
        <w:t xml:space="preserve"> ხობისა და ფოთის მუნიციპალიტეტებში.</w:t>
      </w:r>
    </w:p>
    <w:p w14:paraId="446C529F" w14:textId="7C68FA91" w:rsidR="00657865" w:rsidRPr="00444CAD" w:rsidRDefault="00657865" w:rsidP="00657865">
      <w:pPr>
        <w:rPr>
          <w:rFonts w:ascii="Calibri" w:hAnsi="Calibri" w:cs="Calibri"/>
        </w:rPr>
      </w:pPr>
      <w:r w:rsidRPr="00444CAD">
        <w:rPr>
          <w:rFonts w:ascii="Calibri" w:hAnsi="Calibri" w:cs="Calibri"/>
        </w:rPr>
        <w:t xml:space="preserve">GFP </w:t>
      </w:r>
      <w:r w:rsidR="007F1683" w:rsidRPr="00444CAD">
        <w:rPr>
          <w:rFonts w:ascii="Calibri" w:hAnsi="Calibri" w:cs="Calibri"/>
        </w:rPr>
        <w:t xml:space="preserve">მიზნად ისახავს მწვანე და სამართლიანი გადასვლის მხარდაჭერას ხობსა და ფოთში, ასევე, მოქალაქეების, ბიზნესებისა და სამოქალაქო საზოგადოების ორგანიზაციების აქტიურ ჩართვას კლიმატის ცვლილებებთან და მდგრად ეკონომიკურ განვითარებასთან დაკავშირებულ ადგილობრივ აქტივობებში. </w:t>
      </w:r>
      <w:r w:rsidRPr="00444CAD">
        <w:rPr>
          <w:rFonts w:ascii="Calibri" w:hAnsi="Calibri" w:cs="Calibri"/>
        </w:rPr>
        <w:t xml:space="preserve"> </w:t>
      </w:r>
      <w:r w:rsidR="007A5CB0" w:rsidRPr="00444CAD">
        <w:rPr>
          <w:rFonts w:ascii="Calibri" w:hAnsi="Calibri" w:cs="Calibri"/>
        </w:rPr>
        <w:t xml:space="preserve">აღნიშნული </w:t>
      </w:r>
      <w:r w:rsidRPr="00444CAD">
        <w:rPr>
          <w:rFonts w:ascii="Calibri" w:hAnsi="Calibri" w:cs="Calibri"/>
        </w:rPr>
        <w:t xml:space="preserve">კონკურსი მხარს უჭერს </w:t>
      </w:r>
      <w:r w:rsidRPr="00444CAD">
        <w:rPr>
          <w:rFonts w:ascii="Calibri" w:hAnsi="Calibri" w:cs="Calibri"/>
          <w:b/>
          <w:bCs/>
        </w:rPr>
        <w:t xml:space="preserve">საზოგადოებაზე ორიენტირებულ, ინოვაციურ </w:t>
      </w:r>
      <w:r w:rsidRPr="00444CAD">
        <w:rPr>
          <w:rFonts w:ascii="Calibri" w:hAnsi="Calibri" w:cs="Calibri"/>
          <w:b/>
          <w:bCs/>
        </w:rPr>
        <w:lastRenderedPageBreak/>
        <w:t>გადაწყვეტებს</w:t>
      </w:r>
      <w:r w:rsidRPr="00444CAD">
        <w:rPr>
          <w:rFonts w:ascii="Calibri" w:hAnsi="Calibri" w:cs="Calibri"/>
        </w:rPr>
        <w:t xml:space="preserve">, რომლებიც </w:t>
      </w:r>
      <w:r w:rsidR="007A5CB0" w:rsidRPr="00444CAD">
        <w:rPr>
          <w:rFonts w:ascii="Calibri" w:hAnsi="Calibri" w:cs="Calibri"/>
        </w:rPr>
        <w:t>უ</w:t>
      </w:r>
      <w:r w:rsidRPr="00444CAD">
        <w:rPr>
          <w:rFonts w:ascii="Calibri" w:hAnsi="Calibri" w:cs="Calibri"/>
        </w:rPr>
        <w:t>პასუხ</w:t>
      </w:r>
      <w:r w:rsidR="00565614" w:rsidRPr="00444CAD">
        <w:rPr>
          <w:rFonts w:ascii="Calibri" w:hAnsi="Calibri" w:cs="Calibri"/>
        </w:rPr>
        <w:t>ებს</w:t>
      </w:r>
      <w:r w:rsidRPr="00444CAD">
        <w:rPr>
          <w:rFonts w:ascii="Calibri" w:hAnsi="Calibri" w:cs="Calibri"/>
        </w:rPr>
        <w:t xml:space="preserve"> კლიმატ</w:t>
      </w:r>
      <w:r w:rsidR="00565614" w:rsidRPr="00444CAD">
        <w:rPr>
          <w:rFonts w:ascii="Calibri" w:hAnsi="Calibri" w:cs="Calibri"/>
        </w:rPr>
        <w:t xml:space="preserve">ის </w:t>
      </w:r>
      <w:r w:rsidR="004F5B49">
        <w:rPr>
          <w:rFonts w:ascii="Calibri" w:hAnsi="Calibri" w:cs="Calibri"/>
        </w:rPr>
        <w:t xml:space="preserve">ცვლილებებთან დაკავშირებულ </w:t>
      </w:r>
      <w:r w:rsidR="00565614" w:rsidRPr="00444CAD">
        <w:rPr>
          <w:rFonts w:ascii="Calibri" w:hAnsi="Calibri" w:cs="Calibri"/>
        </w:rPr>
        <w:t>ადგილობრივ</w:t>
      </w:r>
      <w:r w:rsidRPr="00444CAD">
        <w:rPr>
          <w:rFonts w:ascii="Calibri" w:hAnsi="Calibri" w:cs="Calibri"/>
        </w:rPr>
        <w:t xml:space="preserve"> გამოწვევებს, ხელს </w:t>
      </w:r>
      <w:r w:rsidR="00565614" w:rsidRPr="00444CAD">
        <w:rPr>
          <w:rFonts w:ascii="Calibri" w:hAnsi="Calibri" w:cs="Calibri"/>
        </w:rPr>
        <w:t>შე</w:t>
      </w:r>
      <w:r w:rsidRPr="00444CAD">
        <w:rPr>
          <w:rFonts w:ascii="Calibri" w:hAnsi="Calibri" w:cs="Calibri"/>
        </w:rPr>
        <w:t xml:space="preserve">უწყობს </w:t>
      </w:r>
      <w:r w:rsidR="000D4C54" w:rsidRPr="00444CAD">
        <w:rPr>
          <w:rFonts w:ascii="Calibri" w:hAnsi="Calibri" w:cs="Calibri"/>
        </w:rPr>
        <w:t xml:space="preserve">რეგიონების </w:t>
      </w:r>
      <w:r w:rsidRPr="00444CAD">
        <w:rPr>
          <w:rFonts w:ascii="Calibri" w:hAnsi="Calibri" w:cs="Calibri"/>
        </w:rPr>
        <w:t xml:space="preserve">ეკო- და </w:t>
      </w:r>
      <w:r w:rsidR="00565614" w:rsidRPr="00444CAD">
        <w:rPr>
          <w:rFonts w:ascii="Calibri" w:hAnsi="Calibri" w:cs="Calibri"/>
        </w:rPr>
        <w:t>ჭკვიან</w:t>
      </w:r>
      <w:r w:rsidR="000D4C54" w:rsidRPr="00444CAD">
        <w:rPr>
          <w:rFonts w:ascii="Calibri" w:hAnsi="Calibri" w:cs="Calibri"/>
        </w:rPr>
        <w:t xml:space="preserve"> </w:t>
      </w:r>
      <w:r w:rsidRPr="00444CAD">
        <w:rPr>
          <w:rFonts w:ascii="Calibri" w:hAnsi="Calibri" w:cs="Calibri"/>
        </w:rPr>
        <w:t xml:space="preserve">განვითარებას და </w:t>
      </w:r>
      <w:r w:rsidR="00565614" w:rsidRPr="00444CAD">
        <w:rPr>
          <w:rFonts w:ascii="Calibri" w:hAnsi="Calibri" w:cs="Calibri"/>
        </w:rPr>
        <w:t>გა</w:t>
      </w:r>
      <w:r w:rsidRPr="00444CAD">
        <w:rPr>
          <w:rFonts w:ascii="Calibri" w:hAnsi="Calibri" w:cs="Calibri"/>
        </w:rPr>
        <w:t>აძლიერებს მოქალაქეების ჩართულობას უფრო მწვანე და მდგრადი მომავლის მშენებლობაში.</w:t>
      </w:r>
    </w:p>
    <w:p w14:paraId="0AAA6698" w14:textId="7896BD6A" w:rsidR="00657865" w:rsidRPr="00444CAD" w:rsidRDefault="00657865" w:rsidP="00657865">
      <w:pPr>
        <w:rPr>
          <w:rFonts w:ascii="Calibri" w:hAnsi="Calibri" w:cs="Calibri"/>
        </w:rPr>
      </w:pPr>
      <w:r w:rsidRPr="00444CAD">
        <w:rPr>
          <w:rFonts w:ascii="Calibri" w:hAnsi="Calibri" w:cs="Calibri"/>
        </w:rPr>
        <w:t xml:space="preserve">კონკურსი მიზნად ისახავს </w:t>
      </w:r>
      <w:r w:rsidRPr="00444CAD">
        <w:rPr>
          <w:rFonts w:ascii="Calibri" w:hAnsi="Calibri" w:cs="Calibri"/>
          <w:b/>
          <w:bCs/>
        </w:rPr>
        <w:t>სამოქალაქო საზოგადოების ორგანიზაციების</w:t>
      </w:r>
      <w:r w:rsidRPr="00444CAD">
        <w:rPr>
          <w:rFonts w:ascii="Calibri" w:hAnsi="Calibri" w:cs="Calibri"/>
        </w:rPr>
        <w:t xml:space="preserve"> – მათ შორის </w:t>
      </w:r>
      <w:r w:rsidRPr="00444CAD">
        <w:rPr>
          <w:rFonts w:ascii="Calibri" w:hAnsi="Calibri" w:cs="Calibri"/>
          <w:b/>
          <w:bCs/>
        </w:rPr>
        <w:t xml:space="preserve">არასამთავრობო ორგანიზაციების, </w:t>
      </w:r>
      <w:r w:rsidR="00F9399A" w:rsidRPr="00444CAD">
        <w:rPr>
          <w:rFonts w:ascii="Calibri" w:hAnsi="Calibri" w:cs="Calibri"/>
          <w:b/>
          <w:bCs/>
        </w:rPr>
        <w:t>სათემო ორგანიზაციების</w:t>
      </w:r>
      <w:r w:rsidRPr="00444CAD">
        <w:rPr>
          <w:rFonts w:ascii="Calibri" w:hAnsi="Calibri" w:cs="Calibri"/>
          <w:b/>
          <w:bCs/>
        </w:rPr>
        <w:t xml:space="preserve">, აკადემიისა და კვლევითი </w:t>
      </w:r>
      <w:r w:rsidR="000D4A68" w:rsidRPr="00444CAD">
        <w:rPr>
          <w:rFonts w:ascii="Calibri" w:hAnsi="Calibri" w:cs="Calibri"/>
          <w:b/>
          <w:bCs/>
        </w:rPr>
        <w:t>ორგანიზაციების</w:t>
      </w:r>
      <w:r w:rsidRPr="00444CAD">
        <w:rPr>
          <w:rFonts w:ascii="Calibri" w:hAnsi="Calibri" w:cs="Calibri"/>
        </w:rPr>
        <w:t xml:space="preserve"> – გაძლიერებას, რათა მათ განახორციელონ </w:t>
      </w:r>
      <w:r w:rsidRPr="00444CAD">
        <w:rPr>
          <w:rFonts w:ascii="Calibri" w:hAnsi="Calibri" w:cs="Calibri"/>
          <w:b/>
          <w:bCs/>
        </w:rPr>
        <w:t>პრაქტიკული</w:t>
      </w:r>
      <w:r w:rsidR="00501824" w:rsidRPr="00444CAD">
        <w:rPr>
          <w:rFonts w:ascii="Calibri" w:hAnsi="Calibri" w:cs="Calibri"/>
          <w:b/>
          <w:bCs/>
        </w:rPr>
        <w:t xml:space="preserve"> ინიციატივები, </w:t>
      </w:r>
      <w:r w:rsidR="00D42C25" w:rsidRPr="00444CAD">
        <w:rPr>
          <w:rFonts w:ascii="Calibri" w:hAnsi="Calibri" w:cs="Calibri"/>
          <w:b/>
          <w:bCs/>
        </w:rPr>
        <w:t>რომელთა გაფართოება და გა</w:t>
      </w:r>
      <w:r w:rsidR="00EC61CB" w:rsidRPr="00444CAD">
        <w:rPr>
          <w:rFonts w:ascii="Calibri" w:hAnsi="Calibri" w:cs="Calibri"/>
          <w:b/>
          <w:bCs/>
        </w:rPr>
        <w:t>ზიარება/გადატანა</w:t>
      </w:r>
      <w:r w:rsidR="00D42C25" w:rsidRPr="00444CAD">
        <w:rPr>
          <w:rFonts w:ascii="Calibri" w:hAnsi="Calibri" w:cs="Calibri"/>
          <w:b/>
          <w:bCs/>
        </w:rPr>
        <w:t xml:space="preserve"> </w:t>
      </w:r>
      <w:r w:rsidR="00D42C25" w:rsidRPr="00444CAD">
        <w:rPr>
          <w:rFonts w:ascii="Calibri" w:hAnsi="Calibri" w:cs="Calibri"/>
        </w:rPr>
        <w:t>შესაძლებელია სხვა რეგიონებში</w:t>
      </w:r>
      <w:r w:rsidR="008E0F5E">
        <w:rPr>
          <w:rFonts w:ascii="Calibri" w:hAnsi="Calibri" w:cs="Calibri"/>
        </w:rPr>
        <w:t>. ინიციატივები შეიძლება ეხებოდეს</w:t>
      </w:r>
      <w:r w:rsidRPr="00444CAD">
        <w:rPr>
          <w:rFonts w:ascii="Calibri" w:hAnsi="Calibri" w:cs="Calibri"/>
        </w:rPr>
        <w:t xml:space="preserve"> ისეთ </w:t>
      </w:r>
      <w:r w:rsidR="008E0F5E">
        <w:rPr>
          <w:rFonts w:ascii="Calibri" w:hAnsi="Calibri" w:cs="Calibri"/>
        </w:rPr>
        <w:t>თემებს</w:t>
      </w:r>
      <w:r w:rsidRPr="00444CAD">
        <w:rPr>
          <w:rFonts w:ascii="Calibri" w:hAnsi="Calibri" w:cs="Calibri"/>
        </w:rPr>
        <w:t xml:space="preserve"> როგორიცაა: </w:t>
      </w:r>
      <w:r w:rsidR="00470692" w:rsidRPr="00444CAD">
        <w:rPr>
          <w:rFonts w:ascii="Calibri" w:hAnsi="Calibri" w:cs="Calibri"/>
        </w:rPr>
        <w:t xml:space="preserve">ცირკულარული </w:t>
      </w:r>
      <w:r w:rsidRPr="00444CAD">
        <w:rPr>
          <w:rFonts w:ascii="Calibri" w:hAnsi="Calibri" w:cs="Calibri"/>
        </w:rPr>
        <w:t xml:space="preserve">ეკონომიკა და ნარჩენების მართვა, განახლებადი ენერგია და </w:t>
      </w:r>
      <w:proofErr w:type="spellStart"/>
      <w:r w:rsidRPr="00444CAD">
        <w:rPr>
          <w:rFonts w:ascii="Calibri" w:hAnsi="Calibri" w:cs="Calibri"/>
        </w:rPr>
        <w:t>ენერგოეფექტ</w:t>
      </w:r>
      <w:r w:rsidR="00EC61CB" w:rsidRPr="00444CAD">
        <w:rPr>
          <w:rFonts w:ascii="Calibri" w:hAnsi="Calibri" w:cs="Calibri"/>
        </w:rPr>
        <w:t>ურობა</w:t>
      </w:r>
      <w:proofErr w:type="spellEnd"/>
      <w:r w:rsidRPr="00444CAD">
        <w:rPr>
          <w:rFonts w:ascii="Calibri" w:hAnsi="Calibri" w:cs="Calibri"/>
        </w:rPr>
        <w:t xml:space="preserve">, ურბანული გამწვანება და ბუნებაზე დაფუძნებული გადაწყვეტები, </w:t>
      </w:r>
      <w:proofErr w:type="spellStart"/>
      <w:r w:rsidRPr="00444CAD">
        <w:rPr>
          <w:rFonts w:ascii="Calibri" w:hAnsi="Calibri" w:cs="Calibri"/>
        </w:rPr>
        <w:t>კლიმატ</w:t>
      </w:r>
      <w:r w:rsidR="00BA35B3">
        <w:rPr>
          <w:rFonts w:ascii="Calibri" w:hAnsi="Calibri" w:cs="Calibri"/>
        </w:rPr>
        <w:t>გონივრული</w:t>
      </w:r>
      <w:proofErr w:type="spellEnd"/>
      <w:r w:rsidRPr="00444CAD">
        <w:rPr>
          <w:rFonts w:ascii="Calibri" w:hAnsi="Calibri" w:cs="Calibri"/>
        </w:rPr>
        <w:t xml:space="preserve"> სოფლის მეურნეობა, წყლისა და ჰაერის ხარისხი, მდგრადი მობილობა და </w:t>
      </w:r>
      <w:proofErr w:type="spellStart"/>
      <w:r w:rsidRPr="00444CAD">
        <w:rPr>
          <w:rFonts w:ascii="Calibri" w:hAnsi="Calibri" w:cs="Calibri"/>
        </w:rPr>
        <w:t>დაბალ</w:t>
      </w:r>
      <w:r w:rsidR="0018380E" w:rsidRPr="00444CAD">
        <w:rPr>
          <w:rFonts w:ascii="Calibri" w:hAnsi="Calibri" w:cs="Calibri"/>
        </w:rPr>
        <w:t>ემისიური</w:t>
      </w:r>
      <w:proofErr w:type="spellEnd"/>
      <w:r w:rsidRPr="00444CAD">
        <w:rPr>
          <w:rFonts w:ascii="Calibri" w:hAnsi="Calibri" w:cs="Calibri"/>
        </w:rPr>
        <w:t xml:space="preserve"> ტრანსპორტი, ეკო- და აგრო-ტურიზმი, ციფრული ტრანსფორმაცია და სამოქალაქო მეცნიერება, მწვანე უნარები და პროფესიული განათლება, ეკო-მეწარმეობა და მდგრადი სერვისები და სხვა კლიმატთან დაკავშირებული საკითხები.</w:t>
      </w:r>
    </w:p>
    <w:p w14:paraId="462E9DF9" w14:textId="23AA7C9F" w:rsidR="00657865" w:rsidRPr="00444CAD" w:rsidRDefault="00657865" w:rsidP="00657865">
      <w:pPr>
        <w:rPr>
          <w:rFonts w:ascii="Calibri" w:hAnsi="Calibri" w:cs="Calibri"/>
        </w:rPr>
      </w:pPr>
    </w:p>
    <w:p w14:paraId="056F419C" w14:textId="77777777" w:rsidR="00657865" w:rsidRPr="00444CAD" w:rsidRDefault="00657865" w:rsidP="00657865">
      <w:pPr>
        <w:rPr>
          <w:rFonts w:ascii="Calibri" w:hAnsi="Calibri" w:cs="Calibri"/>
          <w:b/>
          <w:bCs/>
        </w:rPr>
      </w:pPr>
      <w:r w:rsidRPr="00444CAD">
        <w:rPr>
          <w:rFonts w:ascii="Calibri" w:hAnsi="Calibri" w:cs="Calibri"/>
          <w:b/>
          <w:bCs/>
        </w:rPr>
        <w:t>კონკურსის სტრუქტურა</w:t>
      </w:r>
    </w:p>
    <w:p w14:paraId="1834C395" w14:textId="68225009" w:rsidR="00657865" w:rsidRPr="00444CAD" w:rsidRDefault="00657865" w:rsidP="00657865">
      <w:pPr>
        <w:rPr>
          <w:rFonts w:ascii="Calibri" w:hAnsi="Calibri" w:cs="Calibri"/>
        </w:rPr>
      </w:pPr>
      <w:r w:rsidRPr="00444CAD">
        <w:rPr>
          <w:rFonts w:ascii="Calibri" w:hAnsi="Calibri" w:cs="Calibri"/>
        </w:rPr>
        <w:t xml:space="preserve">კონკურსი მოიცავს </w:t>
      </w:r>
      <w:r w:rsidRPr="00444CAD">
        <w:rPr>
          <w:rFonts w:ascii="Calibri" w:hAnsi="Calibri" w:cs="Calibri"/>
          <w:b/>
          <w:bCs/>
        </w:rPr>
        <w:t xml:space="preserve">ექვს </w:t>
      </w:r>
      <w:r w:rsidR="0018380E" w:rsidRPr="00444CAD">
        <w:rPr>
          <w:rFonts w:ascii="Calibri" w:hAnsi="Calibri" w:cs="Calibri"/>
          <w:b/>
          <w:bCs/>
        </w:rPr>
        <w:t xml:space="preserve">თემატურ </w:t>
      </w:r>
      <w:r w:rsidRPr="00444CAD">
        <w:rPr>
          <w:rFonts w:ascii="Calibri" w:hAnsi="Calibri" w:cs="Calibri"/>
          <w:b/>
          <w:bCs/>
        </w:rPr>
        <w:t>ლოტს</w:t>
      </w:r>
      <w:r w:rsidRPr="00444CAD">
        <w:rPr>
          <w:rFonts w:ascii="Calibri" w:hAnsi="Calibri" w:cs="Calibri"/>
        </w:rPr>
        <w:t>, რომელთაგან თითოეული კონკრეტულ მიმართულებას ე</w:t>
      </w:r>
      <w:r w:rsidR="00F80794" w:rsidRPr="00444CAD">
        <w:rPr>
          <w:rFonts w:ascii="Calibri" w:hAnsi="Calibri" w:cs="Calibri"/>
        </w:rPr>
        <w:t>ხება</w:t>
      </w:r>
      <w:r w:rsidRPr="00444CAD">
        <w:rPr>
          <w:rFonts w:ascii="Calibri" w:hAnsi="Calibri" w:cs="Calibri"/>
        </w:rPr>
        <w:t>:</w:t>
      </w:r>
    </w:p>
    <w:p w14:paraId="3D1D795B" w14:textId="77777777" w:rsidR="0072327C" w:rsidRPr="00444CAD" w:rsidRDefault="00657865" w:rsidP="00657865">
      <w:pPr>
        <w:numPr>
          <w:ilvl w:val="0"/>
          <w:numId w:val="4"/>
        </w:numPr>
        <w:rPr>
          <w:rFonts w:ascii="Calibri" w:hAnsi="Calibri" w:cs="Calibri"/>
        </w:rPr>
      </w:pPr>
      <w:r w:rsidRPr="00444CAD">
        <w:rPr>
          <w:rFonts w:ascii="Calibri" w:hAnsi="Calibri" w:cs="Calibri"/>
          <w:b/>
          <w:bCs/>
        </w:rPr>
        <w:t>ლოტი 1:</w:t>
      </w:r>
      <w:r w:rsidRPr="00444CAD">
        <w:rPr>
          <w:rFonts w:ascii="Calibri" w:hAnsi="Calibri" w:cs="Calibri"/>
        </w:rPr>
        <w:t xml:space="preserve"> </w:t>
      </w:r>
      <w:r w:rsidRPr="00444CAD">
        <w:rPr>
          <w:rFonts w:ascii="Calibri" w:hAnsi="Calibri" w:cs="Calibri"/>
          <w:b/>
          <w:bCs/>
        </w:rPr>
        <w:t xml:space="preserve">მწვანე </w:t>
      </w:r>
      <w:proofErr w:type="spellStart"/>
      <w:r w:rsidRPr="00444CAD">
        <w:rPr>
          <w:rFonts w:ascii="Calibri" w:hAnsi="Calibri" w:cs="Calibri"/>
          <w:b/>
          <w:bCs/>
        </w:rPr>
        <w:t>დემონსტრატორები</w:t>
      </w:r>
      <w:proofErr w:type="spellEnd"/>
      <w:r w:rsidRPr="00444CAD">
        <w:rPr>
          <w:rFonts w:ascii="Calibri" w:hAnsi="Calibri" w:cs="Calibri"/>
          <w:b/>
          <w:bCs/>
        </w:rPr>
        <w:t xml:space="preserve"> და პრაქტიკული პილოტები</w:t>
      </w:r>
      <w:r w:rsidRPr="00444CAD">
        <w:rPr>
          <w:rFonts w:ascii="Calibri" w:hAnsi="Calibri" w:cs="Calibri"/>
        </w:rPr>
        <w:t xml:space="preserve"> </w:t>
      </w:r>
    </w:p>
    <w:p w14:paraId="1F0072D1" w14:textId="56BAEFE5" w:rsidR="00657865" w:rsidRPr="00444CAD" w:rsidRDefault="00657865" w:rsidP="00657865">
      <w:pPr>
        <w:numPr>
          <w:ilvl w:val="0"/>
          <w:numId w:val="4"/>
        </w:numPr>
        <w:rPr>
          <w:rFonts w:ascii="Calibri" w:hAnsi="Calibri" w:cs="Calibri"/>
        </w:rPr>
      </w:pPr>
      <w:r w:rsidRPr="00444CAD">
        <w:rPr>
          <w:rFonts w:ascii="Calibri" w:hAnsi="Calibri" w:cs="Calibri"/>
          <w:b/>
          <w:bCs/>
        </w:rPr>
        <w:t>ლოტი 2:</w:t>
      </w:r>
      <w:r w:rsidRPr="00444CAD">
        <w:rPr>
          <w:rFonts w:ascii="Calibri" w:hAnsi="Calibri" w:cs="Calibri"/>
        </w:rPr>
        <w:t xml:space="preserve"> </w:t>
      </w:r>
      <w:r w:rsidRPr="00444CAD">
        <w:rPr>
          <w:rFonts w:ascii="Calibri" w:hAnsi="Calibri" w:cs="Calibri"/>
          <w:b/>
          <w:bCs/>
        </w:rPr>
        <w:t xml:space="preserve">ციფრული ინოვაციები და </w:t>
      </w:r>
      <w:r w:rsidR="0072327C" w:rsidRPr="00444CAD">
        <w:rPr>
          <w:rFonts w:ascii="Calibri" w:hAnsi="Calibri" w:cs="Calibri"/>
          <w:b/>
          <w:bCs/>
        </w:rPr>
        <w:t>ჭკვიანი</w:t>
      </w:r>
      <w:r w:rsidRPr="00444CAD">
        <w:rPr>
          <w:rFonts w:ascii="Calibri" w:hAnsi="Calibri" w:cs="Calibri"/>
          <w:b/>
          <w:bCs/>
        </w:rPr>
        <w:t xml:space="preserve"> გადაწყვეტები</w:t>
      </w:r>
      <w:r w:rsidRPr="00444CAD">
        <w:rPr>
          <w:rFonts w:ascii="Calibri" w:hAnsi="Calibri" w:cs="Calibri"/>
        </w:rPr>
        <w:t xml:space="preserve"> (მათ შორის სამოქალაქო მეცნიერება)</w:t>
      </w:r>
      <w:r w:rsidR="0072327C" w:rsidRPr="00444CAD">
        <w:rPr>
          <w:rFonts w:ascii="Calibri" w:hAnsi="Calibri" w:cs="Calibri"/>
        </w:rPr>
        <w:t>.</w:t>
      </w:r>
    </w:p>
    <w:p w14:paraId="6F417338" w14:textId="1AF64B7E" w:rsidR="00657865" w:rsidRPr="00444CAD" w:rsidRDefault="00657865" w:rsidP="00657865">
      <w:pPr>
        <w:numPr>
          <w:ilvl w:val="0"/>
          <w:numId w:val="4"/>
        </w:numPr>
        <w:rPr>
          <w:rFonts w:ascii="Calibri" w:hAnsi="Calibri" w:cs="Calibri"/>
        </w:rPr>
      </w:pPr>
      <w:r w:rsidRPr="00444CAD">
        <w:rPr>
          <w:rFonts w:ascii="Calibri" w:hAnsi="Calibri" w:cs="Calibri"/>
          <w:b/>
          <w:bCs/>
        </w:rPr>
        <w:t>ლოტი 3: მწვანე უნარები და პროფესიული განათლება</w:t>
      </w:r>
      <w:r w:rsidR="0044461B" w:rsidRPr="00444CAD">
        <w:rPr>
          <w:rFonts w:ascii="Calibri" w:hAnsi="Calibri" w:cs="Calibri"/>
          <w:b/>
          <w:bCs/>
        </w:rPr>
        <w:t>.</w:t>
      </w:r>
    </w:p>
    <w:p w14:paraId="3CEE2D7F" w14:textId="2A0A7D79" w:rsidR="00657865" w:rsidRPr="00444CAD" w:rsidRDefault="00657865" w:rsidP="00657865">
      <w:pPr>
        <w:numPr>
          <w:ilvl w:val="0"/>
          <w:numId w:val="4"/>
        </w:numPr>
        <w:rPr>
          <w:rFonts w:ascii="Calibri" w:hAnsi="Calibri" w:cs="Calibri"/>
          <w:b/>
          <w:bCs/>
        </w:rPr>
      </w:pPr>
      <w:r w:rsidRPr="00444CAD">
        <w:rPr>
          <w:rFonts w:ascii="Calibri" w:hAnsi="Calibri" w:cs="Calibri"/>
          <w:b/>
          <w:bCs/>
        </w:rPr>
        <w:t>ლოტი 4:</w:t>
      </w:r>
      <w:r w:rsidRPr="00444CAD">
        <w:rPr>
          <w:rFonts w:ascii="Calibri" w:hAnsi="Calibri" w:cs="Calibri"/>
        </w:rPr>
        <w:t xml:space="preserve"> </w:t>
      </w:r>
      <w:r w:rsidRPr="00444CAD">
        <w:rPr>
          <w:rFonts w:ascii="Calibri" w:hAnsi="Calibri" w:cs="Calibri"/>
          <w:b/>
          <w:bCs/>
        </w:rPr>
        <w:t>ეკო-მეწარმეობა და მდგრადი სერვისები</w:t>
      </w:r>
      <w:r w:rsidR="0044461B" w:rsidRPr="00444CAD">
        <w:rPr>
          <w:rFonts w:ascii="Calibri" w:hAnsi="Calibri" w:cs="Calibri"/>
          <w:b/>
          <w:bCs/>
        </w:rPr>
        <w:t>.</w:t>
      </w:r>
    </w:p>
    <w:p w14:paraId="1854283F" w14:textId="17F0FB66" w:rsidR="00657865" w:rsidRPr="00444CAD" w:rsidRDefault="00657865" w:rsidP="00657865">
      <w:pPr>
        <w:numPr>
          <w:ilvl w:val="0"/>
          <w:numId w:val="4"/>
        </w:numPr>
        <w:rPr>
          <w:rFonts w:ascii="Calibri" w:hAnsi="Calibri" w:cs="Calibri"/>
        </w:rPr>
      </w:pPr>
      <w:r w:rsidRPr="00444CAD">
        <w:rPr>
          <w:rFonts w:ascii="Calibri" w:hAnsi="Calibri" w:cs="Calibri"/>
          <w:b/>
          <w:bCs/>
        </w:rPr>
        <w:t>ლოტი 5:</w:t>
      </w:r>
      <w:r w:rsidRPr="00444CAD">
        <w:rPr>
          <w:rFonts w:ascii="Calibri" w:hAnsi="Calibri" w:cs="Calibri"/>
        </w:rPr>
        <w:t xml:space="preserve"> </w:t>
      </w:r>
      <w:r w:rsidRPr="00444CAD">
        <w:rPr>
          <w:rFonts w:ascii="Calibri" w:hAnsi="Calibri" w:cs="Calibri"/>
          <w:b/>
          <w:bCs/>
        </w:rPr>
        <w:t xml:space="preserve">საზოგადოების </w:t>
      </w:r>
      <w:proofErr w:type="spellStart"/>
      <w:r w:rsidRPr="00444CAD">
        <w:rPr>
          <w:rFonts w:ascii="Calibri" w:hAnsi="Calibri" w:cs="Calibri"/>
          <w:b/>
          <w:bCs/>
        </w:rPr>
        <w:t>კლიმატ</w:t>
      </w:r>
      <w:r w:rsidR="00AC1FAF">
        <w:rPr>
          <w:rFonts w:ascii="Calibri" w:hAnsi="Calibri" w:cs="Calibri"/>
          <w:b/>
          <w:bCs/>
        </w:rPr>
        <w:t>მედეგობა</w:t>
      </w:r>
      <w:proofErr w:type="spellEnd"/>
      <w:r w:rsidRPr="00444CAD">
        <w:rPr>
          <w:rFonts w:ascii="Calibri" w:hAnsi="Calibri" w:cs="Calibri"/>
          <w:b/>
          <w:bCs/>
        </w:rPr>
        <w:t xml:space="preserve"> და მდგრადი </w:t>
      </w:r>
      <w:r w:rsidR="0092195F" w:rsidRPr="00444CAD">
        <w:rPr>
          <w:rFonts w:ascii="Calibri" w:hAnsi="Calibri" w:cs="Calibri"/>
          <w:b/>
          <w:bCs/>
        </w:rPr>
        <w:t>პრაქტიკები</w:t>
      </w:r>
    </w:p>
    <w:p w14:paraId="6F98BAD2" w14:textId="3A79E2BD" w:rsidR="00657865" w:rsidRPr="00444CAD" w:rsidRDefault="00657865" w:rsidP="00657865">
      <w:pPr>
        <w:numPr>
          <w:ilvl w:val="0"/>
          <w:numId w:val="4"/>
        </w:numPr>
        <w:rPr>
          <w:rFonts w:ascii="Calibri" w:hAnsi="Calibri" w:cs="Calibri"/>
        </w:rPr>
      </w:pPr>
      <w:r w:rsidRPr="00444CAD">
        <w:rPr>
          <w:rFonts w:ascii="Calibri" w:hAnsi="Calibri" w:cs="Calibri"/>
          <w:b/>
          <w:bCs/>
        </w:rPr>
        <w:t>ლოტი 6:</w:t>
      </w:r>
      <w:r w:rsidRPr="00444CAD">
        <w:rPr>
          <w:rFonts w:ascii="Calibri" w:hAnsi="Calibri" w:cs="Calibri"/>
        </w:rPr>
        <w:t xml:space="preserve"> </w:t>
      </w:r>
      <w:r w:rsidRPr="00444CAD">
        <w:rPr>
          <w:rFonts w:ascii="Calibri" w:hAnsi="Calibri" w:cs="Calibri"/>
          <w:b/>
          <w:bCs/>
        </w:rPr>
        <w:t xml:space="preserve">მწვანე ლიდერობის </w:t>
      </w:r>
      <w:r w:rsidR="0092195F" w:rsidRPr="00444CAD">
        <w:rPr>
          <w:rFonts w:ascii="Calibri" w:hAnsi="Calibri" w:cs="Calibri"/>
          <w:b/>
          <w:bCs/>
        </w:rPr>
        <w:t>პროგრამის კურსდამთავრებულები კლიმატის ცვლილებებისთვის</w:t>
      </w:r>
      <w:r w:rsidR="0092195F" w:rsidRPr="00444CAD">
        <w:rPr>
          <w:rFonts w:ascii="Calibri" w:hAnsi="Calibri" w:cs="Calibri"/>
        </w:rPr>
        <w:t xml:space="preserve"> </w:t>
      </w:r>
      <w:r w:rsidRPr="00444CAD">
        <w:rPr>
          <w:rFonts w:ascii="Calibri" w:hAnsi="Calibri" w:cs="Calibri"/>
        </w:rPr>
        <w:t xml:space="preserve">– პროექტები, რომელსაც </w:t>
      </w:r>
      <w:r w:rsidR="0092195F" w:rsidRPr="00444CAD">
        <w:rPr>
          <w:rFonts w:ascii="Calibri" w:hAnsi="Calibri" w:cs="Calibri"/>
        </w:rPr>
        <w:t>გან</w:t>
      </w:r>
      <w:r w:rsidRPr="00444CAD">
        <w:rPr>
          <w:rFonts w:ascii="Calibri" w:hAnsi="Calibri" w:cs="Calibri"/>
        </w:rPr>
        <w:t xml:space="preserve">ახორციელებენ GFP-ის მწვანე ლიდერობის პროგრამის </w:t>
      </w:r>
      <w:r w:rsidR="0092195F" w:rsidRPr="00444CAD">
        <w:rPr>
          <w:rFonts w:ascii="Calibri" w:hAnsi="Calibri" w:cs="Calibri"/>
        </w:rPr>
        <w:t>კურსდამთავრებულთა</w:t>
      </w:r>
      <w:r w:rsidRPr="00444CAD">
        <w:rPr>
          <w:rFonts w:ascii="Calibri" w:hAnsi="Calibri" w:cs="Calibri"/>
        </w:rPr>
        <w:t xml:space="preserve"> ქსელის წევრი ორგანიზაციები.</w:t>
      </w:r>
    </w:p>
    <w:p w14:paraId="5144047F" w14:textId="2F7B3A8E" w:rsidR="00657865" w:rsidRPr="00444CAD" w:rsidRDefault="00657865" w:rsidP="00657865">
      <w:pPr>
        <w:rPr>
          <w:rFonts w:ascii="Calibri" w:hAnsi="Calibri" w:cs="Calibri"/>
        </w:rPr>
      </w:pPr>
      <w:r w:rsidRPr="00444CAD">
        <w:rPr>
          <w:rFonts w:ascii="Calibri" w:hAnsi="Calibri" w:cs="Calibri"/>
        </w:rPr>
        <w:t>კანდიდატებს შეუძლიათ წარადგინონ განაცხადები ერთ ან რამდენიმე ლოტ</w:t>
      </w:r>
      <w:r w:rsidR="00A27E6C" w:rsidRPr="00444CAD">
        <w:rPr>
          <w:rFonts w:ascii="Calibri" w:hAnsi="Calibri" w:cs="Calibri"/>
        </w:rPr>
        <w:t>ზე</w:t>
      </w:r>
      <w:r w:rsidRPr="00444CAD">
        <w:rPr>
          <w:rFonts w:ascii="Calibri" w:hAnsi="Calibri" w:cs="Calibri"/>
        </w:rPr>
        <w:t xml:space="preserve"> (არაუმეტეს სამ</w:t>
      </w:r>
      <w:r w:rsidR="00A27E6C" w:rsidRPr="00444CAD">
        <w:rPr>
          <w:rFonts w:ascii="Calibri" w:hAnsi="Calibri" w:cs="Calibri"/>
        </w:rPr>
        <w:t>ი ლოტისა</w:t>
      </w:r>
      <w:r w:rsidRPr="00444CAD">
        <w:rPr>
          <w:rFonts w:ascii="Calibri" w:hAnsi="Calibri" w:cs="Calibri"/>
        </w:rPr>
        <w:t>), თუმცა თითო ლოტ</w:t>
      </w:r>
      <w:r w:rsidR="00F76B5D" w:rsidRPr="00444CAD">
        <w:rPr>
          <w:rFonts w:ascii="Calibri" w:hAnsi="Calibri" w:cs="Calibri"/>
        </w:rPr>
        <w:t>ისთვის</w:t>
      </w:r>
      <w:r w:rsidRPr="00444CAD">
        <w:rPr>
          <w:rFonts w:ascii="Calibri" w:hAnsi="Calibri" w:cs="Calibri"/>
        </w:rPr>
        <w:t xml:space="preserve"> მხოლოდ ერთი განაცხადის წარდგენა</w:t>
      </w:r>
      <w:r w:rsidR="00F76B5D" w:rsidRPr="00444CAD">
        <w:rPr>
          <w:rFonts w:ascii="Calibri" w:hAnsi="Calibri" w:cs="Calibri"/>
        </w:rPr>
        <w:t xml:space="preserve"> არის</w:t>
      </w:r>
      <w:r w:rsidRPr="00444CAD">
        <w:rPr>
          <w:rFonts w:ascii="Calibri" w:hAnsi="Calibri" w:cs="Calibri"/>
        </w:rPr>
        <w:t xml:space="preserve"> </w:t>
      </w:r>
      <w:r w:rsidR="00A27E6C" w:rsidRPr="00444CAD">
        <w:rPr>
          <w:rFonts w:ascii="Calibri" w:hAnsi="Calibri" w:cs="Calibri"/>
        </w:rPr>
        <w:t>შესაძლებელი</w:t>
      </w:r>
      <w:r w:rsidRPr="00444CAD">
        <w:rPr>
          <w:rFonts w:ascii="Calibri" w:hAnsi="Calibri" w:cs="Calibri"/>
        </w:rPr>
        <w:t>.</w:t>
      </w:r>
    </w:p>
    <w:p w14:paraId="396D5FDE" w14:textId="6CF8EA22" w:rsidR="00657865" w:rsidRPr="00444CAD" w:rsidRDefault="00657865" w:rsidP="00657865">
      <w:pPr>
        <w:rPr>
          <w:rFonts w:ascii="Calibri" w:hAnsi="Calibri" w:cs="Calibri"/>
        </w:rPr>
      </w:pPr>
    </w:p>
    <w:p w14:paraId="3403986C" w14:textId="77777777" w:rsidR="00657865" w:rsidRPr="00444CAD" w:rsidRDefault="00657865" w:rsidP="00657865">
      <w:pPr>
        <w:rPr>
          <w:rFonts w:ascii="Calibri" w:hAnsi="Calibri" w:cs="Calibri"/>
          <w:b/>
          <w:bCs/>
        </w:rPr>
      </w:pPr>
      <w:r w:rsidRPr="00444CAD">
        <w:rPr>
          <w:rFonts w:ascii="Calibri" w:hAnsi="Calibri" w:cs="Calibri"/>
          <w:b/>
          <w:bCs/>
        </w:rPr>
        <w:t>ვინ შეუძლია მონაწილეობა</w:t>
      </w:r>
    </w:p>
    <w:p w14:paraId="08FB39BC" w14:textId="5E7B9E1A" w:rsidR="00657865" w:rsidRPr="00444CAD" w:rsidRDefault="00BA28EE" w:rsidP="00657865">
      <w:pPr>
        <w:rPr>
          <w:rFonts w:ascii="Calibri" w:hAnsi="Calibri" w:cs="Calibri"/>
        </w:rPr>
      </w:pPr>
      <w:r w:rsidRPr="00444CAD">
        <w:rPr>
          <w:rFonts w:ascii="Calibri" w:hAnsi="Calibri" w:cs="Calibri"/>
        </w:rPr>
        <w:lastRenderedPageBreak/>
        <w:t>კონკურს</w:t>
      </w:r>
      <w:r w:rsidR="00EC4DE6">
        <w:rPr>
          <w:rFonts w:ascii="Calibri" w:hAnsi="Calibri" w:cs="Calibri"/>
        </w:rPr>
        <w:t>შ</w:t>
      </w:r>
      <w:r w:rsidRPr="00444CAD">
        <w:rPr>
          <w:rFonts w:ascii="Calibri" w:hAnsi="Calibri" w:cs="Calibri"/>
        </w:rPr>
        <w:t xml:space="preserve">ი მონაწილეობა შეუძლიათ </w:t>
      </w:r>
      <w:r w:rsidR="00657865" w:rsidRPr="00444CAD">
        <w:rPr>
          <w:rFonts w:ascii="Calibri" w:hAnsi="Calibri" w:cs="Calibri"/>
        </w:rPr>
        <w:t>ორგანიზაციებს, რომლებიც:</w:t>
      </w:r>
    </w:p>
    <w:p w14:paraId="28E29440" w14:textId="16E44A52" w:rsidR="00657865" w:rsidRPr="00444CAD" w:rsidRDefault="00657865" w:rsidP="00657865">
      <w:pPr>
        <w:numPr>
          <w:ilvl w:val="0"/>
          <w:numId w:val="5"/>
        </w:numPr>
        <w:rPr>
          <w:rFonts w:ascii="Calibri" w:hAnsi="Calibri" w:cs="Calibri"/>
          <w:b/>
          <w:bCs/>
        </w:rPr>
      </w:pPr>
      <w:r w:rsidRPr="00444CAD">
        <w:rPr>
          <w:rFonts w:ascii="Calibri" w:hAnsi="Calibri" w:cs="Calibri"/>
          <w:b/>
          <w:bCs/>
        </w:rPr>
        <w:t>არიან არა</w:t>
      </w:r>
      <w:r w:rsidR="00AC1FAF">
        <w:rPr>
          <w:rFonts w:ascii="Calibri" w:hAnsi="Calibri" w:cs="Calibri"/>
          <w:b/>
          <w:bCs/>
        </w:rPr>
        <w:t>სა</w:t>
      </w:r>
      <w:r w:rsidRPr="00444CAD">
        <w:rPr>
          <w:rFonts w:ascii="Calibri" w:hAnsi="Calibri" w:cs="Calibri"/>
          <w:b/>
          <w:bCs/>
        </w:rPr>
        <w:t>მთავრობო, არა</w:t>
      </w:r>
      <w:r w:rsidR="00EC4DE6">
        <w:rPr>
          <w:rFonts w:ascii="Calibri" w:hAnsi="Calibri" w:cs="Calibri"/>
          <w:b/>
          <w:bCs/>
        </w:rPr>
        <w:t>კომერციული</w:t>
      </w:r>
      <w:r w:rsidRPr="00444CAD">
        <w:rPr>
          <w:rFonts w:ascii="Calibri" w:hAnsi="Calibri" w:cs="Calibri"/>
          <w:b/>
          <w:bCs/>
        </w:rPr>
        <w:t xml:space="preserve"> ორგანიზაციები;</w:t>
      </w:r>
    </w:p>
    <w:p w14:paraId="175E2282" w14:textId="6E728162" w:rsidR="00657865" w:rsidRPr="00444CAD" w:rsidRDefault="00657865" w:rsidP="00657865">
      <w:pPr>
        <w:numPr>
          <w:ilvl w:val="0"/>
          <w:numId w:val="5"/>
        </w:numPr>
        <w:rPr>
          <w:rFonts w:ascii="Calibri" w:hAnsi="Calibri" w:cs="Calibri"/>
        </w:rPr>
      </w:pPr>
      <w:r w:rsidRPr="00444CAD">
        <w:rPr>
          <w:rFonts w:ascii="Calibri" w:hAnsi="Calibri" w:cs="Calibri"/>
        </w:rPr>
        <w:t xml:space="preserve">აქვთ </w:t>
      </w:r>
      <w:r w:rsidRPr="00444CAD">
        <w:rPr>
          <w:rFonts w:ascii="Calibri" w:hAnsi="Calibri" w:cs="Calibri"/>
          <w:b/>
          <w:bCs/>
        </w:rPr>
        <w:t xml:space="preserve">მწვანე გარდაქმნის, მწვანე ინოვაციების, კლიმატთან დაკავშირებული საკითხების, ციფრული და </w:t>
      </w:r>
      <w:r w:rsidR="00FC1817" w:rsidRPr="00444CAD">
        <w:rPr>
          <w:rFonts w:ascii="Calibri" w:hAnsi="Calibri" w:cs="Calibri"/>
          <w:b/>
          <w:bCs/>
        </w:rPr>
        <w:t>ჭკვიანი</w:t>
      </w:r>
      <w:r w:rsidRPr="00444CAD">
        <w:rPr>
          <w:rFonts w:ascii="Calibri" w:hAnsi="Calibri" w:cs="Calibri"/>
          <w:b/>
          <w:bCs/>
        </w:rPr>
        <w:t xml:space="preserve"> გადაწყვეტების, </w:t>
      </w:r>
      <w:r w:rsidR="00FC1817" w:rsidRPr="00444CAD">
        <w:rPr>
          <w:rFonts w:ascii="Calibri" w:hAnsi="Calibri" w:cs="Calibri"/>
          <w:b/>
          <w:bCs/>
        </w:rPr>
        <w:t>ცირკულარული</w:t>
      </w:r>
      <w:r w:rsidRPr="00444CAD">
        <w:rPr>
          <w:rFonts w:ascii="Calibri" w:hAnsi="Calibri" w:cs="Calibri"/>
          <w:b/>
          <w:bCs/>
        </w:rPr>
        <w:t xml:space="preserve"> ეკონომიკის, ადგილობრივი განვითარების და/ან მწვანე უნარების განვითარების</w:t>
      </w:r>
      <w:r w:rsidR="00FC1817" w:rsidRPr="00444CAD">
        <w:rPr>
          <w:rFonts w:ascii="Calibri" w:hAnsi="Calibri" w:cs="Calibri"/>
          <w:b/>
          <w:bCs/>
        </w:rPr>
        <w:t xml:space="preserve"> მიმართულებით მუშაობის გამოცდილება</w:t>
      </w:r>
      <w:r w:rsidRPr="00444CAD">
        <w:rPr>
          <w:rFonts w:ascii="Calibri" w:hAnsi="Calibri" w:cs="Calibri"/>
          <w:b/>
          <w:bCs/>
        </w:rPr>
        <w:t>.</w:t>
      </w:r>
    </w:p>
    <w:p w14:paraId="115EA51A" w14:textId="38C80873" w:rsidR="00657865" w:rsidRPr="00444CAD" w:rsidRDefault="00657865" w:rsidP="00657865">
      <w:pPr>
        <w:rPr>
          <w:rFonts w:ascii="Calibri" w:hAnsi="Calibri" w:cs="Calibri"/>
        </w:rPr>
      </w:pPr>
    </w:p>
    <w:p w14:paraId="76F0A20C" w14:textId="0BB0E32F" w:rsidR="00657865" w:rsidRPr="00444CAD" w:rsidRDefault="00657865" w:rsidP="00657865">
      <w:pPr>
        <w:rPr>
          <w:rFonts w:ascii="Calibri" w:hAnsi="Calibri" w:cs="Calibri"/>
          <w:b/>
          <w:bCs/>
        </w:rPr>
      </w:pPr>
      <w:r w:rsidRPr="00444CAD">
        <w:rPr>
          <w:rFonts w:ascii="Calibri" w:hAnsi="Calibri" w:cs="Calibri"/>
          <w:b/>
          <w:bCs/>
        </w:rPr>
        <w:t>განაცხად</w:t>
      </w:r>
      <w:r w:rsidR="00437B9B" w:rsidRPr="00444CAD">
        <w:rPr>
          <w:rFonts w:ascii="Calibri" w:hAnsi="Calibri" w:cs="Calibri"/>
          <w:b/>
          <w:bCs/>
        </w:rPr>
        <w:t>ების წარდგენა</w:t>
      </w:r>
    </w:p>
    <w:p w14:paraId="08858AC4" w14:textId="155CE622" w:rsidR="00657865" w:rsidRPr="00444CAD" w:rsidRDefault="00657865" w:rsidP="00657865">
      <w:pPr>
        <w:rPr>
          <w:rFonts w:ascii="Calibri" w:hAnsi="Calibri" w:cs="Calibri"/>
        </w:rPr>
      </w:pPr>
      <w:r w:rsidRPr="00444CAD">
        <w:rPr>
          <w:rFonts w:ascii="Calibri" w:hAnsi="Calibri" w:cs="Calibri"/>
        </w:rPr>
        <w:t xml:space="preserve">განაცხადები უნდა გაიგზავნოს ელექტრონულად შემდეგ მისამართზე: </w:t>
      </w:r>
      <w:hyperlink r:id="rId12" w:history="1">
        <w:r w:rsidR="00437B9B" w:rsidRPr="00444CAD">
          <w:rPr>
            <w:rStyle w:val="Hyperlink"/>
            <w:rFonts w:ascii="Calibri" w:hAnsi="Calibri" w:cs="Calibri"/>
            <w:b/>
            <w:bCs/>
          </w:rPr>
          <w:t>teona.turashvili@undp.org</w:t>
        </w:r>
      </w:hyperlink>
      <w:r w:rsidR="00437B9B" w:rsidRPr="00444CAD">
        <w:rPr>
          <w:rFonts w:ascii="Calibri" w:hAnsi="Calibri" w:cs="Calibri"/>
          <w:b/>
          <w:bCs/>
        </w:rPr>
        <w:t xml:space="preserve"> </w:t>
      </w:r>
      <w:r w:rsidRPr="00444CAD">
        <w:rPr>
          <w:rFonts w:ascii="Calibri" w:hAnsi="Calibri" w:cs="Calibri"/>
        </w:rPr>
        <w:br/>
      </w:r>
      <w:r w:rsidR="00FC2CC4" w:rsidRPr="00444CAD">
        <w:rPr>
          <w:rFonts w:ascii="Calibri" w:hAnsi="Calibri" w:cs="Calibri"/>
        </w:rPr>
        <w:t>ელ. ფოსტის სათაურში (</w:t>
      </w:r>
      <w:proofErr w:type="spellStart"/>
      <w:r w:rsidR="006A15C5" w:rsidRPr="00444CAD">
        <w:rPr>
          <w:rFonts w:ascii="Calibri" w:hAnsi="Calibri" w:cs="Calibri"/>
        </w:rPr>
        <w:t>S</w:t>
      </w:r>
      <w:r w:rsidR="00FC2CC4" w:rsidRPr="00444CAD">
        <w:rPr>
          <w:rFonts w:ascii="Calibri" w:hAnsi="Calibri" w:cs="Calibri"/>
        </w:rPr>
        <w:t>ubject</w:t>
      </w:r>
      <w:proofErr w:type="spellEnd"/>
      <w:r w:rsidR="00FC2CC4" w:rsidRPr="00444CAD">
        <w:rPr>
          <w:rFonts w:ascii="Calibri" w:hAnsi="Calibri" w:cs="Calibri"/>
        </w:rPr>
        <w:t>) მიუთითეთ:</w:t>
      </w:r>
      <w:r w:rsidRPr="00444CAD">
        <w:rPr>
          <w:rFonts w:ascii="Calibri" w:hAnsi="Calibri" w:cs="Calibri"/>
        </w:rPr>
        <w:t xml:space="preserve"> </w:t>
      </w:r>
      <w:r w:rsidRPr="00444CAD">
        <w:rPr>
          <w:rFonts w:ascii="Calibri" w:hAnsi="Calibri" w:cs="Calibri"/>
          <w:b/>
          <w:bCs/>
        </w:rPr>
        <w:t>„</w:t>
      </w:r>
      <w:proofErr w:type="spellStart"/>
      <w:r w:rsidRPr="00444CAD">
        <w:rPr>
          <w:rFonts w:ascii="Calibri" w:hAnsi="Calibri" w:cs="Calibri"/>
          <w:b/>
          <w:bCs/>
        </w:rPr>
        <w:t>CoP</w:t>
      </w:r>
      <w:proofErr w:type="spellEnd"/>
      <w:r w:rsidRPr="00444CAD">
        <w:rPr>
          <w:rFonts w:ascii="Calibri" w:hAnsi="Calibri" w:cs="Calibri"/>
          <w:b/>
          <w:bCs/>
        </w:rPr>
        <w:t xml:space="preserve"> </w:t>
      </w:r>
      <w:proofErr w:type="spellStart"/>
      <w:r w:rsidRPr="00444CAD">
        <w:rPr>
          <w:rFonts w:ascii="Calibri" w:hAnsi="Calibri" w:cs="Calibri"/>
          <w:b/>
          <w:bCs/>
        </w:rPr>
        <w:t>Application</w:t>
      </w:r>
      <w:proofErr w:type="spellEnd"/>
      <w:r w:rsidRPr="00444CAD">
        <w:rPr>
          <w:rFonts w:ascii="Calibri" w:hAnsi="Calibri" w:cs="Calibri"/>
          <w:b/>
          <w:bCs/>
        </w:rPr>
        <w:t xml:space="preserve"> – </w:t>
      </w:r>
      <w:proofErr w:type="spellStart"/>
      <w:r w:rsidRPr="00444CAD">
        <w:rPr>
          <w:rFonts w:ascii="Calibri" w:hAnsi="Calibri" w:cs="Calibri"/>
          <w:b/>
          <w:bCs/>
        </w:rPr>
        <w:t>Eco-Smart</w:t>
      </w:r>
      <w:proofErr w:type="spellEnd"/>
      <w:r w:rsidRPr="00444CAD">
        <w:rPr>
          <w:rFonts w:ascii="Calibri" w:hAnsi="Calibri" w:cs="Calibri"/>
          <w:b/>
          <w:bCs/>
        </w:rPr>
        <w:t xml:space="preserve"> </w:t>
      </w:r>
      <w:proofErr w:type="spellStart"/>
      <w:r w:rsidRPr="00444CAD">
        <w:rPr>
          <w:rFonts w:ascii="Calibri" w:hAnsi="Calibri" w:cs="Calibri"/>
          <w:b/>
          <w:bCs/>
        </w:rPr>
        <w:t>Initiatives</w:t>
      </w:r>
      <w:proofErr w:type="spellEnd"/>
      <w:r w:rsidRPr="00444CAD">
        <w:rPr>
          <w:rFonts w:ascii="Calibri" w:hAnsi="Calibri" w:cs="Calibri"/>
          <w:b/>
          <w:bCs/>
        </w:rPr>
        <w:t xml:space="preserve"> </w:t>
      </w:r>
      <w:proofErr w:type="spellStart"/>
      <w:r w:rsidRPr="00444CAD">
        <w:rPr>
          <w:rFonts w:ascii="Calibri" w:hAnsi="Calibri" w:cs="Calibri"/>
          <w:b/>
          <w:bCs/>
        </w:rPr>
        <w:t>in</w:t>
      </w:r>
      <w:proofErr w:type="spellEnd"/>
      <w:r w:rsidRPr="00444CAD">
        <w:rPr>
          <w:rFonts w:ascii="Calibri" w:hAnsi="Calibri" w:cs="Calibri"/>
          <w:b/>
          <w:bCs/>
        </w:rPr>
        <w:t xml:space="preserve"> </w:t>
      </w:r>
      <w:proofErr w:type="spellStart"/>
      <w:r w:rsidRPr="00444CAD">
        <w:rPr>
          <w:rFonts w:ascii="Calibri" w:hAnsi="Calibri" w:cs="Calibri"/>
          <w:b/>
          <w:bCs/>
        </w:rPr>
        <w:t>Khobi</w:t>
      </w:r>
      <w:proofErr w:type="spellEnd"/>
      <w:r w:rsidRPr="00444CAD">
        <w:rPr>
          <w:rFonts w:ascii="Calibri" w:hAnsi="Calibri" w:cs="Calibri"/>
          <w:b/>
          <w:bCs/>
        </w:rPr>
        <w:t xml:space="preserve"> and </w:t>
      </w:r>
      <w:proofErr w:type="spellStart"/>
      <w:r w:rsidRPr="00444CAD">
        <w:rPr>
          <w:rFonts w:ascii="Calibri" w:hAnsi="Calibri" w:cs="Calibri"/>
          <w:b/>
          <w:bCs/>
        </w:rPr>
        <w:t>Poti</w:t>
      </w:r>
      <w:proofErr w:type="spellEnd"/>
      <w:r w:rsidRPr="00444CAD">
        <w:rPr>
          <w:rFonts w:ascii="Calibri" w:hAnsi="Calibri" w:cs="Calibri"/>
          <w:b/>
          <w:bCs/>
        </w:rPr>
        <w:t>“</w:t>
      </w:r>
    </w:p>
    <w:p w14:paraId="062943F8" w14:textId="7B3AA6FB" w:rsidR="00657865" w:rsidRPr="00444CAD" w:rsidRDefault="00ED6336" w:rsidP="00657865">
      <w:pPr>
        <w:rPr>
          <w:rFonts w:ascii="Calibri" w:hAnsi="Calibri" w:cs="Calibri"/>
        </w:rPr>
      </w:pPr>
      <w:r w:rsidRPr="00444CAD">
        <w:rPr>
          <w:rFonts w:ascii="Calibri" w:hAnsi="Calibri" w:cs="Calibri"/>
        </w:rPr>
        <w:t>შევსებული დოკუმენტები წარმოდგენილი უნდა იყოს როგორც PDF (ხელმოწერილი და ბეჭედდასმული), ისე Word ფორმატებში.</w:t>
      </w:r>
      <w:r w:rsidR="00657865" w:rsidRPr="00444CAD">
        <w:rPr>
          <w:rFonts w:ascii="Calibri" w:hAnsi="Calibri" w:cs="Calibri"/>
        </w:rPr>
        <w:br/>
      </w:r>
      <w:r w:rsidRPr="00444CAD">
        <w:rPr>
          <w:rFonts w:ascii="Calibri" w:hAnsi="Calibri" w:cs="Calibri"/>
        </w:rPr>
        <w:t>დამატებითი ინფორმაცია და განაცხადის ფორმები ხელმისაწვდომია ქვემოთ მითითებულ დოკუმენტებში.</w:t>
      </w:r>
    </w:p>
    <w:p w14:paraId="78212E7F" w14:textId="3751BD14" w:rsidR="00657865" w:rsidRPr="00444CAD" w:rsidRDefault="00657865" w:rsidP="00657865">
      <w:pPr>
        <w:rPr>
          <w:rFonts w:ascii="Calibri" w:hAnsi="Calibri" w:cs="Calibri"/>
        </w:rPr>
      </w:pPr>
      <w:r w:rsidRPr="00444CAD">
        <w:rPr>
          <w:rFonts w:ascii="Calibri" w:hAnsi="Calibri" w:cs="Calibri"/>
          <w:b/>
          <w:bCs/>
        </w:rPr>
        <w:t>განაცხადების მიღების ბოლო ვადა:</w:t>
      </w:r>
      <w:r w:rsidRPr="00444CAD">
        <w:rPr>
          <w:rFonts w:ascii="Calibri" w:hAnsi="Calibri" w:cs="Calibri"/>
        </w:rPr>
        <w:t xml:space="preserve"> 2025 წლის </w:t>
      </w:r>
      <w:r w:rsidR="00ED6336" w:rsidRPr="00444CAD">
        <w:rPr>
          <w:rFonts w:ascii="Calibri" w:hAnsi="Calibri" w:cs="Calibri"/>
        </w:rPr>
        <w:t>2</w:t>
      </w:r>
      <w:r w:rsidR="009166C6" w:rsidRPr="00444CAD">
        <w:rPr>
          <w:rFonts w:ascii="Calibri" w:hAnsi="Calibri" w:cs="Calibri"/>
        </w:rPr>
        <w:t>0</w:t>
      </w:r>
      <w:r w:rsidRPr="00444CAD">
        <w:rPr>
          <w:rFonts w:ascii="Calibri" w:hAnsi="Calibri" w:cs="Calibri"/>
        </w:rPr>
        <w:t xml:space="preserve"> ოქტომბერი, 18:00 (თბილისის დროით)</w:t>
      </w:r>
    </w:p>
    <w:p w14:paraId="2C01C130" w14:textId="6BC1FD28" w:rsidR="00657865" w:rsidRPr="00444CAD" w:rsidRDefault="00657865" w:rsidP="00657865">
      <w:pPr>
        <w:rPr>
          <w:rFonts w:ascii="Calibri" w:hAnsi="Calibri" w:cs="Calibri"/>
        </w:rPr>
      </w:pPr>
    </w:p>
    <w:p w14:paraId="5A5D1C70" w14:textId="30813737" w:rsidR="00657865" w:rsidRPr="00444CAD" w:rsidRDefault="00DB6B37" w:rsidP="00657865">
      <w:pPr>
        <w:rPr>
          <w:rFonts w:ascii="Calibri" w:hAnsi="Calibri" w:cs="Calibri"/>
          <w:b/>
          <w:bCs/>
        </w:rPr>
      </w:pPr>
      <w:r w:rsidRPr="00444CAD">
        <w:rPr>
          <w:rFonts w:ascii="Calibri" w:hAnsi="Calibri" w:cs="Calibri"/>
          <w:b/>
          <w:bCs/>
        </w:rPr>
        <w:t>საკონსულტაციო შეხვედრა</w:t>
      </w:r>
    </w:p>
    <w:p w14:paraId="4118D1E6" w14:textId="372480CD" w:rsidR="00657865" w:rsidRPr="00444CAD" w:rsidRDefault="00DB6B37" w:rsidP="00657865">
      <w:pPr>
        <w:rPr>
          <w:rFonts w:ascii="Calibri" w:hAnsi="Calibri" w:cs="Calibri"/>
        </w:rPr>
      </w:pPr>
      <w:r w:rsidRPr="00444CAD">
        <w:rPr>
          <w:rFonts w:ascii="Calibri" w:hAnsi="Calibri" w:cs="Calibri"/>
        </w:rPr>
        <w:t xml:space="preserve">განაცხადის მომზადების შესახებ დეტალური ინფორმაციის მისაღებად, დაინტერესებულ ორგანიზაციებთან საინფორმაციო შეხვედრა გაიმართება ზუმის საშუალებით. </w:t>
      </w:r>
      <w:r w:rsidR="00657865" w:rsidRPr="00444CAD">
        <w:rPr>
          <w:rFonts w:ascii="Calibri" w:hAnsi="Calibri" w:cs="Calibri"/>
        </w:rPr>
        <w:br/>
      </w:r>
      <w:r w:rsidR="00657865" w:rsidRPr="00444CAD">
        <w:rPr>
          <w:rFonts w:ascii="Calibri" w:hAnsi="Calibri" w:cs="Calibri"/>
          <w:b/>
          <w:bCs/>
        </w:rPr>
        <w:t>თარიღი:</w:t>
      </w:r>
      <w:r w:rsidR="00657865" w:rsidRPr="00444CAD">
        <w:rPr>
          <w:rFonts w:ascii="Calibri" w:hAnsi="Calibri" w:cs="Calibri"/>
        </w:rPr>
        <w:t xml:space="preserve"> 2025 წლის </w:t>
      </w:r>
      <w:r w:rsidR="00F13323">
        <w:rPr>
          <w:rFonts w:ascii="Calibri" w:hAnsi="Calibri" w:cs="Calibri"/>
        </w:rPr>
        <w:t>9</w:t>
      </w:r>
      <w:r w:rsidR="00657865" w:rsidRPr="00444CAD">
        <w:rPr>
          <w:rFonts w:ascii="Calibri" w:hAnsi="Calibri" w:cs="Calibri"/>
        </w:rPr>
        <w:t xml:space="preserve"> ოქტომბერი</w:t>
      </w:r>
      <w:r w:rsidR="00657865" w:rsidRPr="00444CAD">
        <w:rPr>
          <w:rFonts w:ascii="Calibri" w:hAnsi="Calibri" w:cs="Calibri"/>
        </w:rPr>
        <w:br/>
      </w:r>
      <w:r w:rsidR="00657865" w:rsidRPr="00444CAD">
        <w:rPr>
          <w:rFonts w:ascii="Calibri" w:hAnsi="Calibri" w:cs="Calibri"/>
          <w:b/>
          <w:bCs/>
        </w:rPr>
        <w:t>დრო:</w:t>
      </w:r>
      <w:r w:rsidR="00657865" w:rsidRPr="00444CAD">
        <w:rPr>
          <w:rFonts w:ascii="Calibri" w:hAnsi="Calibri" w:cs="Calibri"/>
        </w:rPr>
        <w:t xml:space="preserve"> 11:00</w:t>
      </w:r>
      <w:r w:rsidR="00657865" w:rsidRPr="00444CAD">
        <w:rPr>
          <w:rFonts w:ascii="Calibri" w:hAnsi="Calibri" w:cs="Calibri"/>
        </w:rPr>
        <w:br/>
      </w:r>
      <w:proofErr w:type="spellStart"/>
      <w:r w:rsidR="00657865" w:rsidRPr="00444CAD">
        <w:rPr>
          <w:rFonts w:ascii="Calibri" w:hAnsi="Calibri" w:cs="Calibri"/>
          <w:b/>
          <w:bCs/>
        </w:rPr>
        <w:t>Zoom</w:t>
      </w:r>
      <w:proofErr w:type="spellEnd"/>
      <w:r w:rsidR="00657865" w:rsidRPr="00444CAD">
        <w:rPr>
          <w:rFonts w:ascii="Calibri" w:hAnsi="Calibri" w:cs="Calibri"/>
          <w:b/>
          <w:bCs/>
        </w:rPr>
        <w:t xml:space="preserve"> ბმული:</w:t>
      </w:r>
      <w:r w:rsidR="00657865" w:rsidRPr="00444CAD">
        <w:rPr>
          <w:rFonts w:ascii="Calibri" w:hAnsi="Calibri" w:cs="Calibri"/>
        </w:rPr>
        <w:t xml:space="preserve"> </w:t>
      </w:r>
      <w:hyperlink r:id="rId13" w:tgtFrame="_new" w:history="1">
        <w:r w:rsidR="002630AD" w:rsidRPr="00444CAD">
          <w:rPr>
            <w:rStyle w:val="Hyperlink"/>
            <w:rFonts w:ascii="Calibri" w:hAnsi="Calibri" w:cs="Calibri"/>
          </w:rPr>
          <w:t>რეგისტრაცია</w:t>
        </w:r>
      </w:hyperlink>
    </w:p>
    <w:p w14:paraId="70393CE4" w14:textId="5722C3E5" w:rsidR="00657865" w:rsidRPr="00444CAD" w:rsidRDefault="00657865" w:rsidP="00657865">
      <w:pPr>
        <w:rPr>
          <w:rFonts w:ascii="Calibri" w:hAnsi="Calibri" w:cs="Calibri"/>
        </w:rPr>
      </w:pPr>
    </w:p>
    <w:p w14:paraId="2203A877" w14:textId="77777777" w:rsidR="002630AD" w:rsidRPr="002630AD" w:rsidRDefault="002630AD" w:rsidP="002630AD">
      <w:pPr>
        <w:rPr>
          <w:rFonts w:ascii="Calibri" w:hAnsi="Calibri" w:cs="Calibri"/>
          <w:b/>
          <w:bCs/>
        </w:rPr>
      </w:pPr>
      <w:r w:rsidRPr="002630AD">
        <w:rPr>
          <w:rFonts w:ascii="Calibri" w:hAnsi="Calibri" w:cs="Calibri"/>
          <w:b/>
          <w:bCs/>
        </w:rPr>
        <w:t>საკონტაქტო ინფორმაცია:</w:t>
      </w:r>
    </w:p>
    <w:p w14:paraId="13738E16" w14:textId="4F05EF53" w:rsidR="006A15C5" w:rsidRPr="00444CAD" w:rsidRDefault="00657865" w:rsidP="006A15C5">
      <w:pPr>
        <w:rPr>
          <w:rFonts w:ascii="Calibri" w:hAnsi="Calibri" w:cs="Calibri"/>
        </w:rPr>
      </w:pPr>
      <w:r w:rsidRPr="00444CAD">
        <w:rPr>
          <w:rFonts w:ascii="Calibri" w:hAnsi="Calibri" w:cs="Calibri"/>
          <w:b/>
          <w:bCs/>
        </w:rPr>
        <w:t>თეონა ტურაშვილი</w:t>
      </w:r>
      <w:r w:rsidRPr="00444CAD">
        <w:rPr>
          <w:rFonts w:ascii="Calibri" w:hAnsi="Calibri" w:cs="Calibri"/>
        </w:rPr>
        <w:t>, სამოქალაქო ჩართულობის კოორდინატორი</w:t>
      </w:r>
      <w:r w:rsidR="006A15C5" w:rsidRPr="00444CAD">
        <w:rPr>
          <w:rFonts w:ascii="Calibri" w:hAnsi="Calibri" w:cs="Calibri"/>
        </w:rPr>
        <w:t>, ელ-ფოსტა: </w:t>
      </w:r>
      <w:hyperlink r:id="rId14" w:history="1">
        <w:r w:rsidR="006A15C5" w:rsidRPr="00444CAD">
          <w:rPr>
            <w:rStyle w:val="Hyperlink"/>
            <w:rFonts w:ascii="Calibri" w:hAnsi="Calibri" w:cs="Calibri"/>
          </w:rPr>
          <w:t>teona.turashvili@undp.org</w:t>
        </w:r>
      </w:hyperlink>
    </w:p>
    <w:p w14:paraId="2FACD08F" w14:textId="531E95B1" w:rsidR="00657865" w:rsidRPr="00444CAD" w:rsidRDefault="00657865">
      <w:pPr>
        <w:rPr>
          <w:rFonts w:ascii="Calibri" w:hAnsi="Calibri" w:cs="Calibri"/>
        </w:rPr>
      </w:pPr>
    </w:p>
    <w:sectPr w:rsidR="00657865" w:rsidRPr="00444CAD">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0D783" w14:textId="77777777" w:rsidR="006B5BE8" w:rsidRDefault="006B5BE8" w:rsidP="00BC53D1">
      <w:pPr>
        <w:spacing w:after="0" w:line="240" w:lineRule="auto"/>
      </w:pPr>
      <w:r>
        <w:separator/>
      </w:r>
    </w:p>
  </w:endnote>
  <w:endnote w:type="continuationSeparator" w:id="0">
    <w:p w14:paraId="4A030CED" w14:textId="77777777" w:rsidR="006B5BE8" w:rsidRDefault="006B5BE8" w:rsidP="00BC5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5149A" w14:textId="77777777" w:rsidR="006B5BE8" w:rsidRDefault="006B5BE8" w:rsidP="00BC53D1">
      <w:pPr>
        <w:spacing w:after="0" w:line="240" w:lineRule="auto"/>
      </w:pPr>
      <w:r>
        <w:separator/>
      </w:r>
    </w:p>
  </w:footnote>
  <w:footnote w:type="continuationSeparator" w:id="0">
    <w:p w14:paraId="323EAB03" w14:textId="77777777" w:rsidR="006B5BE8" w:rsidRDefault="006B5BE8" w:rsidP="00BC5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AE8"/>
    <w:multiLevelType w:val="multilevel"/>
    <w:tmpl w:val="67941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2D5EB4"/>
    <w:multiLevelType w:val="multilevel"/>
    <w:tmpl w:val="DE60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2507C8"/>
    <w:multiLevelType w:val="hybridMultilevel"/>
    <w:tmpl w:val="8962FE3C"/>
    <w:lvl w:ilvl="0" w:tplc="475E4140">
      <w:numFmt w:val="bullet"/>
      <w:lvlText w:val="-"/>
      <w:lvlJc w:val="left"/>
      <w:pPr>
        <w:ind w:left="410" w:hanging="360"/>
      </w:pPr>
      <w:rPr>
        <w:rFonts w:ascii="Calibri" w:eastAsiaTheme="minorHAnsi" w:hAnsi="Calibri" w:cs="Calibri" w:hint="default"/>
        <w:b/>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abstractNum w:abstractNumId="3" w15:restartNumberingAfterBreak="0">
    <w:nsid w:val="64DB69B0"/>
    <w:multiLevelType w:val="hybridMultilevel"/>
    <w:tmpl w:val="8D6020D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707E5BE3"/>
    <w:multiLevelType w:val="multilevel"/>
    <w:tmpl w:val="9688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9028445">
    <w:abstractNumId w:val="3"/>
  </w:num>
  <w:num w:numId="2" w16cid:durableId="464812237">
    <w:abstractNumId w:val="0"/>
  </w:num>
  <w:num w:numId="3" w16cid:durableId="1820418498">
    <w:abstractNumId w:val="2"/>
  </w:num>
  <w:num w:numId="4" w16cid:durableId="2066683771">
    <w:abstractNumId w:val="1"/>
  </w:num>
  <w:num w:numId="5" w16cid:durableId="7063736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D1"/>
    <w:rsid w:val="00021E89"/>
    <w:rsid w:val="00033718"/>
    <w:rsid w:val="00077B6B"/>
    <w:rsid w:val="000D4A68"/>
    <w:rsid w:val="000D4C54"/>
    <w:rsid w:val="000E009A"/>
    <w:rsid w:val="00124954"/>
    <w:rsid w:val="0018380E"/>
    <w:rsid w:val="00231D73"/>
    <w:rsid w:val="002630AD"/>
    <w:rsid w:val="0028756B"/>
    <w:rsid w:val="00323D60"/>
    <w:rsid w:val="003816BC"/>
    <w:rsid w:val="0038231B"/>
    <w:rsid w:val="003A11AA"/>
    <w:rsid w:val="00437B9B"/>
    <w:rsid w:val="0044461B"/>
    <w:rsid w:val="00444CAD"/>
    <w:rsid w:val="00470692"/>
    <w:rsid w:val="00476944"/>
    <w:rsid w:val="004E0C41"/>
    <w:rsid w:val="004F5B49"/>
    <w:rsid w:val="00501824"/>
    <w:rsid w:val="00513C6A"/>
    <w:rsid w:val="00540ED5"/>
    <w:rsid w:val="00565614"/>
    <w:rsid w:val="00566E99"/>
    <w:rsid w:val="00587FC7"/>
    <w:rsid w:val="005F651A"/>
    <w:rsid w:val="00657865"/>
    <w:rsid w:val="006A15C5"/>
    <w:rsid w:val="006B5BE8"/>
    <w:rsid w:val="006B6A2F"/>
    <w:rsid w:val="0072327C"/>
    <w:rsid w:val="0074652B"/>
    <w:rsid w:val="0077674D"/>
    <w:rsid w:val="007968C4"/>
    <w:rsid w:val="007A5CB0"/>
    <w:rsid w:val="007E1C1F"/>
    <w:rsid w:val="007E4461"/>
    <w:rsid w:val="007F1683"/>
    <w:rsid w:val="00835437"/>
    <w:rsid w:val="008E0F5E"/>
    <w:rsid w:val="0091405F"/>
    <w:rsid w:val="009166C6"/>
    <w:rsid w:val="0092195F"/>
    <w:rsid w:val="00931B48"/>
    <w:rsid w:val="009468E8"/>
    <w:rsid w:val="00971E0F"/>
    <w:rsid w:val="009D63B0"/>
    <w:rsid w:val="00A27E6C"/>
    <w:rsid w:val="00A41470"/>
    <w:rsid w:val="00A8609A"/>
    <w:rsid w:val="00AA0F59"/>
    <w:rsid w:val="00AC1FAF"/>
    <w:rsid w:val="00BA28EE"/>
    <w:rsid w:val="00BA35B3"/>
    <w:rsid w:val="00BB69B5"/>
    <w:rsid w:val="00BC53D1"/>
    <w:rsid w:val="00BF7EE1"/>
    <w:rsid w:val="00C91BDE"/>
    <w:rsid w:val="00CA6E0F"/>
    <w:rsid w:val="00CB3B53"/>
    <w:rsid w:val="00D05142"/>
    <w:rsid w:val="00D42C25"/>
    <w:rsid w:val="00D56FB5"/>
    <w:rsid w:val="00D809BD"/>
    <w:rsid w:val="00D9005E"/>
    <w:rsid w:val="00D9379B"/>
    <w:rsid w:val="00DB6B37"/>
    <w:rsid w:val="00DB7ABE"/>
    <w:rsid w:val="00DD2032"/>
    <w:rsid w:val="00E112C0"/>
    <w:rsid w:val="00E235CF"/>
    <w:rsid w:val="00E440A0"/>
    <w:rsid w:val="00EC4DE6"/>
    <w:rsid w:val="00EC61CB"/>
    <w:rsid w:val="00ED6336"/>
    <w:rsid w:val="00ED78DD"/>
    <w:rsid w:val="00EE0816"/>
    <w:rsid w:val="00F115CF"/>
    <w:rsid w:val="00F13323"/>
    <w:rsid w:val="00F52E05"/>
    <w:rsid w:val="00F70314"/>
    <w:rsid w:val="00F73012"/>
    <w:rsid w:val="00F75CEF"/>
    <w:rsid w:val="00F76B5D"/>
    <w:rsid w:val="00F80794"/>
    <w:rsid w:val="00F818F7"/>
    <w:rsid w:val="00F85A2F"/>
    <w:rsid w:val="00F9399A"/>
    <w:rsid w:val="00FB021F"/>
    <w:rsid w:val="00FC1817"/>
    <w:rsid w:val="00FC2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53626"/>
  <w15:chartTrackingRefBased/>
  <w15:docId w15:val="{3CA2087E-873B-46F7-A559-44617C22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ka-GE"/>
    </w:rPr>
  </w:style>
  <w:style w:type="paragraph" w:styleId="Heading1">
    <w:name w:val="heading 1"/>
    <w:basedOn w:val="Normal"/>
    <w:next w:val="Normal"/>
    <w:link w:val="Heading1Char"/>
    <w:uiPriority w:val="9"/>
    <w:qFormat/>
    <w:rsid w:val="00BC53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53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C53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53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53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53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53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53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53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3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53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C53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53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53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53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53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53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53D1"/>
    <w:rPr>
      <w:rFonts w:eastAsiaTheme="majorEastAsia" w:cstheme="majorBidi"/>
      <w:color w:val="272727" w:themeColor="text1" w:themeTint="D8"/>
    </w:rPr>
  </w:style>
  <w:style w:type="paragraph" w:styleId="Title">
    <w:name w:val="Title"/>
    <w:basedOn w:val="Normal"/>
    <w:next w:val="Normal"/>
    <w:link w:val="TitleChar"/>
    <w:uiPriority w:val="10"/>
    <w:qFormat/>
    <w:rsid w:val="00BC53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53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53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53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53D1"/>
    <w:pPr>
      <w:spacing w:before="160"/>
      <w:jc w:val="center"/>
    </w:pPr>
    <w:rPr>
      <w:i/>
      <w:iCs/>
      <w:color w:val="404040" w:themeColor="text1" w:themeTint="BF"/>
    </w:rPr>
  </w:style>
  <w:style w:type="character" w:customStyle="1" w:styleId="QuoteChar">
    <w:name w:val="Quote Char"/>
    <w:basedOn w:val="DefaultParagraphFont"/>
    <w:link w:val="Quote"/>
    <w:uiPriority w:val="29"/>
    <w:rsid w:val="00BC53D1"/>
    <w:rPr>
      <w:i/>
      <w:iCs/>
      <w:color w:val="404040" w:themeColor="text1" w:themeTint="BF"/>
    </w:rPr>
  </w:style>
  <w:style w:type="paragraph" w:styleId="ListParagraph">
    <w:name w:val="List Paragraph"/>
    <w:basedOn w:val="Normal"/>
    <w:link w:val="ListParagraphChar"/>
    <w:uiPriority w:val="34"/>
    <w:qFormat/>
    <w:rsid w:val="00BC53D1"/>
    <w:pPr>
      <w:ind w:left="720"/>
      <w:contextualSpacing/>
    </w:pPr>
  </w:style>
  <w:style w:type="character" w:styleId="IntenseEmphasis">
    <w:name w:val="Intense Emphasis"/>
    <w:basedOn w:val="DefaultParagraphFont"/>
    <w:uiPriority w:val="21"/>
    <w:qFormat/>
    <w:rsid w:val="00BC53D1"/>
    <w:rPr>
      <w:i/>
      <w:iCs/>
      <w:color w:val="0F4761" w:themeColor="accent1" w:themeShade="BF"/>
    </w:rPr>
  </w:style>
  <w:style w:type="paragraph" w:styleId="IntenseQuote">
    <w:name w:val="Intense Quote"/>
    <w:basedOn w:val="Normal"/>
    <w:next w:val="Normal"/>
    <w:link w:val="IntenseQuoteChar"/>
    <w:uiPriority w:val="30"/>
    <w:qFormat/>
    <w:rsid w:val="00BC53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53D1"/>
    <w:rPr>
      <w:i/>
      <w:iCs/>
      <w:color w:val="0F4761" w:themeColor="accent1" w:themeShade="BF"/>
    </w:rPr>
  </w:style>
  <w:style w:type="character" w:styleId="IntenseReference">
    <w:name w:val="Intense Reference"/>
    <w:basedOn w:val="DefaultParagraphFont"/>
    <w:uiPriority w:val="32"/>
    <w:qFormat/>
    <w:rsid w:val="00BC53D1"/>
    <w:rPr>
      <w:b/>
      <w:bCs/>
      <w:smallCaps/>
      <w:color w:val="0F4761" w:themeColor="accent1" w:themeShade="BF"/>
      <w:spacing w:val="5"/>
    </w:rPr>
  </w:style>
  <w:style w:type="paragraph" w:styleId="FootnoteText">
    <w:name w:val="footnote text"/>
    <w:basedOn w:val="Normal"/>
    <w:link w:val="FootnoteTextChar"/>
    <w:uiPriority w:val="99"/>
    <w:unhideWhenUsed/>
    <w:qFormat/>
    <w:rsid w:val="00BC53D1"/>
    <w:pPr>
      <w:spacing w:after="0" w:line="240" w:lineRule="auto"/>
    </w:pPr>
    <w:rPr>
      <w:kern w:val="0"/>
      <w:sz w:val="20"/>
      <w:szCs w:val="20"/>
      <w:lang w:val="en-US"/>
      <w14:ligatures w14:val="none"/>
    </w:rPr>
  </w:style>
  <w:style w:type="character" w:customStyle="1" w:styleId="FootnoteTextChar">
    <w:name w:val="Footnote Text Char"/>
    <w:basedOn w:val="DefaultParagraphFont"/>
    <w:link w:val="FootnoteText"/>
    <w:uiPriority w:val="99"/>
    <w:rsid w:val="00BC53D1"/>
    <w:rPr>
      <w:kern w:val="0"/>
      <w:sz w:val="20"/>
      <w:szCs w:val="20"/>
      <w:lang w:val="en-US"/>
      <w14:ligatures w14:val="none"/>
    </w:rPr>
  </w:style>
  <w:style w:type="character" w:styleId="FootnoteReference">
    <w:name w:val="footnote reference"/>
    <w:aliases w:val="Footnote text Char Char,BVI fnr Char Char,BVI fnr Car Car Char Char,BVI fnr Car Char Char,BVI fnr Car Car Car Car Char Char,BVI fnr Car Car Car Car Char Char Char,ftref,BVI fnr,16 Point,Footnote text Char,BVI fnr Char,BVI fnr Car Char"/>
    <w:basedOn w:val="DefaultParagraphFont"/>
    <w:link w:val="BVIfnrCarCarChar"/>
    <w:uiPriority w:val="99"/>
    <w:unhideWhenUsed/>
    <w:qFormat/>
    <w:rsid w:val="00BC53D1"/>
    <w:rPr>
      <w:vertAlign w:val="superscript"/>
    </w:rPr>
  </w:style>
  <w:style w:type="character" w:customStyle="1" w:styleId="ListParagraphChar">
    <w:name w:val="List Paragraph Char"/>
    <w:link w:val="ListParagraph"/>
    <w:uiPriority w:val="34"/>
    <w:qFormat/>
    <w:locked/>
    <w:rsid w:val="00BC53D1"/>
  </w:style>
  <w:style w:type="paragraph" w:customStyle="1" w:styleId="BVIfnrCarCarChar">
    <w:name w:val="BVI fnr Car Car Char"/>
    <w:basedOn w:val="Normal"/>
    <w:link w:val="FootnoteReference"/>
    <w:uiPriority w:val="99"/>
    <w:rsid w:val="00BC53D1"/>
    <w:pPr>
      <w:spacing w:line="240" w:lineRule="exact"/>
    </w:pPr>
    <w:rPr>
      <w:vertAlign w:val="superscript"/>
    </w:rPr>
  </w:style>
  <w:style w:type="character" w:styleId="Hyperlink">
    <w:name w:val="Hyperlink"/>
    <w:basedOn w:val="DefaultParagraphFont"/>
    <w:uiPriority w:val="99"/>
    <w:unhideWhenUsed/>
    <w:rsid w:val="00BC53D1"/>
    <w:rPr>
      <w:color w:val="467886" w:themeColor="hyperlink"/>
      <w:u w:val="single"/>
    </w:rPr>
  </w:style>
  <w:style w:type="character" w:styleId="UnresolvedMention">
    <w:name w:val="Unresolved Mention"/>
    <w:basedOn w:val="DefaultParagraphFont"/>
    <w:uiPriority w:val="99"/>
    <w:semiHidden/>
    <w:unhideWhenUsed/>
    <w:rsid w:val="00BC53D1"/>
    <w:rPr>
      <w:color w:val="605E5C"/>
      <w:shd w:val="clear" w:color="auto" w:fill="E1DFDD"/>
    </w:rPr>
  </w:style>
  <w:style w:type="character" w:styleId="Strong">
    <w:name w:val="Strong"/>
    <w:basedOn w:val="DefaultParagraphFont"/>
    <w:uiPriority w:val="22"/>
    <w:qFormat/>
    <w:rsid w:val="00BC53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ona.turashvili@undp.org" TargetMode="External"/><Relationship Id="rId13" Type="http://schemas.openxmlformats.org/officeDocument/2006/relationships/hyperlink" Target="https://undp.zoom.us/meeting/register/U8EOEtKtSv6W9sDdaUEWDQ" TargetMode="External"/><Relationship Id="rId3" Type="http://schemas.openxmlformats.org/officeDocument/2006/relationships/settings" Target="settings.xml"/><Relationship Id="rId7" Type="http://schemas.openxmlformats.org/officeDocument/2006/relationships/hyperlink" Target="https://www.undp.org/georgia/news/eco-smart-initiatives-grant-contest" TargetMode="External"/><Relationship Id="rId12" Type="http://schemas.openxmlformats.org/officeDocument/2006/relationships/hyperlink" Target="mailto:teona.turashvili@undp.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dp.org/ka/georgia/news/eco-smart-initiatives-grant-contes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eona.turashvili@undp.org" TargetMode="External"/><Relationship Id="rId4" Type="http://schemas.openxmlformats.org/officeDocument/2006/relationships/webSettings" Target="webSettings.xml"/><Relationship Id="rId9" Type="http://schemas.openxmlformats.org/officeDocument/2006/relationships/hyperlink" Target="https://undp.zoom.us/meeting/register/U8EOEtKtSv6W9sDdaUEWDQ" TargetMode="External"/><Relationship Id="rId14" Type="http://schemas.openxmlformats.org/officeDocument/2006/relationships/hyperlink" Target="mailto:teona.turashvili@und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885</Words>
  <Characters>6381</Characters>
  <Application>Microsoft Office Word</Application>
  <DocSecurity>0</DocSecurity>
  <Lines>148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Teona Turashvili</dc:creator>
  <cp:keywords/>
  <dc:description/>
  <cp:lastModifiedBy>Teona Turashvili</cp:lastModifiedBy>
  <cp:revision>51</cp:revision>
  <dcterms:created xsi:type="dcterms:W3CDTF">2025-09-24T20:33:00Z</dcterms:created>
  <dcterms:modified xsi:type="dcterms:W3CDTF">2025-09-30T14:03:00Z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760d164b-b531-48f5-9496-5806babb4e8a</vt:lpwstr>
  </property>
</Properties>
</file>